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647" w:type="dxa"/>
        <w:tblInd w:w="279" w:type="dxa"/>
        <w:tblLayout w:type="fixed"/>
        <w:tblCellMar>
          <w:left w:w="70" w:type="dxa"/>
          <w:right w:w="70" w:type="dxa"/>
        </w:tblCellMar>
        <w:tblLook w:val="0000" w:firstRow="0" w:lastRow="0" w:firstColumn="0" w:lastColumn="0" w:noHBand="0" w:noVBand="0"/>
      </w:tblPr>
      <w:tblGrid>
        <w:gridCol w:w="1946"/>
        <w:gridCol w:w="2732"/>
        <w:gridCol w:w="2693"/>
        <w:gridCol w:w="1276"/>
      </w:tblGrid>
      <w:tr w:rsidR="00D558B0" w:rsidRPr="00042988" w14:paraId="1A63F89A" w14:textId="77777777" w:rsidTr="00ED3B41">
        <w:trPr>
          <w:cantSplit/>
          <w:trHeight w:val="1352"/>
        </w:trPr>
        <w:tc>
          <w:tcPr>
            <w:tcW w:w="8647" w:type="dxa"/>
            <w:gridSpan w:val="4"/>
            <w:tcBorders>
              <w:top w:val="single" w:sz="4" w:space="0" w:color="auto"/>
              <w:left w:val="single" w:sz="4" w:space="0" w:color="auto"/>
              <w:right w:val="single" w:sz="4" w:space="0" w:color="auto"/>
            </w:tcBorders>
            <w:vAlign w:val="center"/>
          </w:tcPr>
          <w:p w14:paraId="0D47E68A" w14:textId="77777777" w:rsidR="00D558B0" w:rsidRPr="00042988" w:rsidRDefault="00D558B0" w:rsidP="00042988">
            <w:pPr>
              <w:pStyle w:val="Ttulo1"/>
              <w:spacing w:before="0"/>
              <w:rPr>
                <w:rFonts w:ascii="Arial" w:hAnsi="Arial" w:cs="Arial"/>
                <w:b w:val="0"/>
              </w:rPr>
            </w:pPr>
          </w:p>
        </w:tc>
      </w:tr>
      <w:tr w:rsidR="00D558B0" w:rsidRPr="00042988" w14:paraId="376C196D" w14:textId="77777777" w:rsidTr="00ED3B41">
        <w:trPr>
          <w:trHeight w:val="7301"/>
        </w:trPr>
        <w:tc>
          <w:tcPr>
            <w:tcW w:w="8647" w:type="dxa"/>
            <w:gridSpan w:val="4"/>
            <w:tcBorders>
              <w:left w:val="single" w:sz="4" w:space="0" w:color="auto"/>
              <w:right w:val="single" w:sz="4" w:space="0" w:color="auto"/>
            </w:tcBorders>
          </w:tcPr>
          <w:p w14:paraId="0844F5D4" w14:textId="77777777" w:rsidR="00D558B0" w:rsidRPr="00042988" w:rsidRDefault="00D558B0" w:rsidP="00042988">
            <w:pPr>
              <w:pStyle w:val="Estilo2"/>
              <w:rPr>
                <w:rFonts w:ascii="Arial" w:hAnsi="Arial" w:cs="Arial"/>
                <w:sz w:val="48"/>
              </w:rPr>
            </w:pPr>
          </w:p>
          <w:p w14:paraId="58977D3D" w14:textId="77777777" w:rsidR="00D558B0" w:rsidRPr="00042988" w:rsidRDefault="00D558B0" w:rsidP="00042988">
            <w:pPr>
              <w:pStyle w:val="Estilo2"/>
              <w:rPr>
                <w:rFonts w:ascii="Arial" w:hAnsi="Arial" w:cs="Arial"/>
                <w:sz w:val="48"/>
              </w:rPr>
            </w:pPr>
          </w:p>
          <w:p w14:paraId="46AC61FB" w14:textId="77777777" w:rsidR="00D558B0" w:rsidRPr="00042988" w:rsidRDefault="00D558B0" w:rsidP="00042988">
            <w:pPr>
              <w:pStyle w:val="Estilo2"/>
              <w:rPr>
                <w:rFonts w:ascii="Arial" w:hAnsi="Arial" w:cs="Arial"/>
                <w:sz w:val="48"/>
              </w:rPr>
            </w:pPr>
          </w:p>
          <w:p w14:paraId="5E37A556" w14:textId="77777777" w:rsidR="00D558B0" w:rsidRPr="00042988" w:rsidRDefault="00D558B0" w:rsidP="00042988">
            <w:pPr>
              <w:pStyle w:val="Estilo2"/>
              <w:rPr>
                <w:rFonts w:ascii="Arial" w:hAnsi="Arial" w:cs="Arial"/>
                <w:sz w:val="28"/>
              </w:rPr>
            </w:pPr>
          </w:p>
          <w:p w14:paraId="17CEB534" w14:textId="77777777" w:rsidR="00D558B0" w:rsidRPr="00042988" w:rsidRDefault="00D558B0" w:rsidP="00042988">
            <w:pPr>
              <w:pStyle w:val="Estilo2"/>
              <w:rPr>
                <w:rFonts w:ascii="Arial" w:hAnsi="Arial" w:cs="Arial"/>
                <w:sz w:val="28"/>
              </w:rPr>
            </w:pPr>
          </w:p>
          <w:p w14:paraId="700A4103" w14:textId="77777777" w:rsidR="00D558B0" w:rsidRPr="00042988" w:rsidRDefault="00D558B0" w:rsidP="00042988">
            <w:pPr>
              <w:pStyle w:val="Estilo2"/>
              <w:rPr>
                <w:rFonts w:ascii="Arial" w:hAnsi="Arial" w:cs="Arial"/>
                <w:sz w:val="28"/>
              </w:rPr>
            </w:pPr>
          </w:p>
          <w:p w14:paraId="546D07F9" w14:textId="77777777" w:rsidR="00D558B0" w:rsidRPr="00042988" w:rsidRDefault="00D558B0" w:rsidP="00042988">
            <w:pPr>
              <w:pStyle w:val="Estilo2"/>
              <w:rPr>
                <w:rFonts w:ascii="Arial" w:hAnsi="Arial" w:cs="Arial"/>
                <w:sz w:val="28"/>
              </w:rPr>
            </w:pPr>
          </w:p>
          <w:p w14:paraId="75D7CD45" w14:textId="77777777" w:rsidR="00D558B0" w:rsidRPr="00042988" w:rsidRDefault="00D558B0" w:rsidP="00C316BE">
            <w:pPr>
              <w:pStyle w:val="Estilo2"/>
              <w:jc w:val="center"/>
              <w:rPr>
                <w:rFonts w:ascii="Arial" w:hAnsi="Arial" w:cs="Arial"/>
                <w:sz w:val="36"/>
              </w:rPr>
            </w:pPr>
            <w:r w:rsidRPr="00042988">
              <w:rPr>
                <w:rFonts w:ascii="Arial" w:hAnsi="Arial" w:cs="Arial"/>
                <w:sz w:val="36"/>
              </w:rPr>
              <w:t>CONTINGENCIA Y EMERGENCIA</w:t>
            </w:r>
          </w:p>
          <w:p w14:paraId="72EACCE5" w14:textId="77777777" w:rsidR="00D558B0" w:rsidRPr="00042988" w:rsidRDefault="00D558B0" w:rsidP="00042988">
            <w:pPr>
              <w:pStyle w:val="Estilo2"/>
              <w:rPr>
                <w:rFonts w:ascii="Arial" w:hAnsi="Arial" w:cs="Arial"/>
                <w:sz w:val="36"/>
              </w:rPr>
            </w:pPr>
          </w:p>
          <w:p w14:paraId="34C35EB5" w14:textId="77777777" w:rsidR="00D558B0" w:rsidRPr="00042988" w:rsidRDefault="00D558B0" w:rsidP="00042988">
            <w:pPr>
              <w:pStyle w:val="Estilo2"/>
              <w:rPr>
                <w:rFonts w:ascii="Arial" w:hAnsi="Arial" w:cs="Arial"/>
                <w:sz w:val="36"/>
              </w:rPr>
            </w:pPr>
          </w:p>
          <w:p w14:paraId="461526C9" w14:textId="77777777" w:rsidR="00D558B0" w:rsidRPr="00042988" w:rsidRDefault="00D558B0" w:rsidP="00042988">
            <w:pPr>
              <w:pStyle w:val="Estilo2"/>
              <w:rPr>
                <w:rFonts w:ascii="Arial" w:hAnsi="Arial" w:cs="Arial"/>
                <w:sz w:val="36"/>
              </w:rPr>
            </w:pPr>
          </w:p>
          <w:p w14:paraId="347DCF7A" w14:textId="77777777" w:rsidR="00D558B0" w:rsidRPr="00042988" w:rsidRDefault="00D558B0" w:rsidP="00042988">
            <w:pPr>
              <w:pStyle w:val="Estilo2"/>
              <w:rPr>
                <w:rFonts w:ascii="Arial" w:hAnsi="Arial" w:cs="Arial"/>
                <w:sz w:val="36"/>
              </w:rPr>
            </w:pPr>
          </w:p>
          <w:p w14:paraId="598D48B8" w14:textId="77777777" w:rsidR="00D558B0" w:rsidRPr="00042988" w:rsidRDefault="00D558B0" w:rsidP="00042988">
            <w:pPr>
              <w:pStyle w:val="Estilo2"/>
              <w:rPr>
                <w:rFonts w:ascii="Arial" w:hAnsi="Arial" w:cs="Arial"/>
                <w:sz w:val="36"/>
              </w:rPr>
            </w:pPr>
          </w:p>
          <w:p w14:paraId="1C2BAD09" w14:textId="77777777" w:rsidR="00D558B0" w:rsidRPr="00042988" w:rsidRDefault="00D558B0" w:rsidP="00042988">
            <w:pPr>
              <w:pStyle w:val="Estilo2"/>
              <w:rPr>
                <w:rFonts w:ascii="Arial" w:hAnsi="Arial" w:cs="Arial"/>
                <w:sz w:val="36"/>
              </w:rPr>
            </w:pPr>
          </w:p>
          <w:p w14:paraId="529A0537" w14:textId="77777777" w:rsidR="00D558B0" w:rsidRPr="00042988" w:rsidRDefault="00D558B0" w:rsidP="00042988">
            <w:pPr>
              <w:pStyle w:val="Estilo2"/>
              <w:rPr>
                <w:rFonts w:ascii="Arial" w:hAnsi="Arial" w:cs="Arial"/>
                <w:sz w:val="36"/>
              </w:rPr>
            </w:pPr>
          </w:p>
          <w:p w14:paraId="79C6EBBD" w14:textId="77777777" w:rsidR="00D558B0" w:rsidRPr="00042988" w:rsidRDefault="00D558B0" w:rsidP="00042988">
            <w:pPr>
              <w:pStyle w:val="Estilo2"/>
              <w:rPr>
                <w:rFonts w:ascii="Arial" w:hAnsi="Arial" w:cs="Arial"/>
                <w:sz w:val="36"/>
              </w:rPr>
            </w:pPr>
          </w:p>
          <w:p w14:paraId="5F4EACEA" w14:textId="77777777" w:rsidR="00D558B0" w:rsidRPr="00042988" w:rsidRDefault="00D558B0" w:rsidP="00042988">
            <w:pPr>
              <w:pStyle w:val="Estilo2"/>
              <w:rPr>
                <w:rFonts w:ascii="Arial" w:hAnsi="Arial" w:cs="Arial"/>
                <w:sz w:val="36"/>
              </w:rPr>
            </w:pPr>
          </w:p>
          <w:p w14:paraId="684C8591" w14:textId="77777777" w:rsidR="00D558B0" w:rsidRPr="00042988" w:rsidRDefault="00D558B0" w:rsidP="00042988">
            <w:pPr>
              <w:pStyle w:val="Estilo2"/>
              <w:rPr>
                <w:rFonts w:ascii="Arial" w:hAnsi="Arial" w:cs="Arial"/>
                <w:sz w:val="36"/>
              </w:rPr>
            </w:pPr>
          </w:p>
          <w:p w14:paraId="5AACEF7B" w14:textId="77777777" w:rsidR="00D558B0" w:rsidRPr="00042988" w:rsidRDefault="00D558B0" w:rsidP="00042988">
            <w:pPr>
              <w:pStyle w:val="Estilo2"/>
              <w:rPr>
                <w:rFonts w:ascii="Arial" w:hAnsi="Arial" w:cs="Arial"/>
                <w:sz w:val="36"/>
              </w:rPr>
            </w:pPr>
          </w:p>
        </w:tc>
      </w:tr>
      <w:tr w:rsidR="00D63050" w:rsidRPr="00042988" w14:paraId="608C86C1" w14:textId="77777777" w:rsidTr="00D63050">
        <w:trPr>
          <w:trHeight w:val="653"/>
        </w:trPr>
        <w:tc>
          <w:tcPr>
            <w:tcW w:w="1946" w:type="dxa"/>
            <w:tcBorders>
              <w:top w:val="single" w:sz="4" w:space="0" w:color="auto"/>
              <w:left w:val="single" w:sz="4" w:space="0" w:color="auto"/>
              <w:bottom w:val="single" w:sz="6" w:space="0" w:color="auto"/>
              <w:right w:val="single" w:sz="6" w:space="0" w:color="auto"/>
            </w:tcBorders>
            <w:vAlign w:val="center"/>
          </w:tcPr>
          <w:p w14:paraId="491838F9" w14:textId="77777777" w:rsidR="00D63050" w:rsidRPr="00042988" w:rsidRDefault="00D63050" w:rsidP="00C316BE">
            <w:pPr>
              <w:pStyle w:val="Estilo2"/>
              <w:jc w:val="center"/>
              <w:rPr>
                <w:rFonts w:ascii="Arial" w:hAnsi="Arial" w:cs="Arial"/>
                <w:sz w:val="18"/>
              </w:rPr>
            </w:pPr>
          </w:p>
        </w:tc>
        <w:tc>
          <w:tcPr>
            <w:tcW w:w="2732" w:type="dxa"/>
            <w:tcBorders>
              <w:top w:val="single" w:sz="4" w:space="0" w:color="auto"/>
              <w:left w:val="single" w:sz="6" w:space="0" w:color="auto"/>
              <w:bottom w:val="single" w:sz="6" w:space="0" w:color="auto"/>
              <w:right w:val="single" w:sz="6" w:space="0" w:color="auto"/>
            </w:tcBorders>
            <w:vAlign w:val="center"/>
          </w:tcPr>
          <w:p w14:paraId="414E8225" w14:textId="77777777" w:rsidR="00D63050" w:rsidRPr="00042988" w:rsidRDefault="00D63050" w:rsidP="00C316BE">
            <w:pPr>
              <w:pStyle w:val="Estilo2"/>
              <w:jc w:val="center"/>
              <w:rPr>
                <w:rFonts w:ascii="Arial" w:hAnsi="Arial" w:cs="Arial"/>
                <w:sz w:val="18"/>
              </w:rPr>
            </w:pPr>
            <w:r w:rsidRPr="00042988">
              <w:rPr>
                <w:rFonts w:ascii="Arial" w:hAnsi="Arial" w:cs="Arial"/>
                <w:sz w:val="18"/>
              </w:rPr>
              <w:t>PUESTO</w:t>
            </w:r>
          </w:p>
        </w:tc>
        <w:tc>
          <w:tcPr>
            <w:tcW w:w="2693" w:type="dxa"/>
            <w:tcBorders>
              <w:top w:val="single" w:sz="4" w:space="0" w:color="auto"/>
              <w:left w:val="single" w:sz="6" w:space="0" w:color="auto"/>
              <w:bottom w:val="single" w:sz="6" w:space="0" w:color="auto"/>
              <w:right w:val="single" w:sz="6" w:space="0" w:color="auto"/>
            </w:tcBorders>
            <w:vAlign w:val="center"/>
          </w:tcPr>
          <w:p w14:paraId="128A2C8A" w14:textId="18A26C6C" w:rsidR="00D63050" w:rsidRPr="00042988" w:rsidRDefault="00D63050" w:rsidP="00C316BE">
            <w:pPr>
              <w:pStyle w:val="Estilo2"/>
              <w:jc w:val="center"/>
              <w:rPr>
                <w:rFonts w:ascii="Arial" w:hAnsi="Arial" w:cs="Arial"/>
                <w:sz w:val="18"/>
              </w:rPr>
            </w:pPr>
            <w:r w:rsidRPr="00042988">
              <w:rPr>
                <w:rFonts w:ascii="Arial" w:hAnsi="Arial" w:cs="Arial"/>
                <w:sz w:val="18"/>
              </w:rPr>
              <w:t>NOMBRE</w:t>
            </w:r>
          </w:p>
        </w:tc>
        <w:tc>
          <w:tcPr>
            <w:tcW w:w="1276" w:type="dxa"/>
            <w:tcBorders>
              <w:top w:val="single" w:sz="4" w:space="0" w:color="auto"/>
              <w:left w:val="single" w:sz="6" w:space="0" w:color="auto"/>
              <w:bottom w:val="single" w:sz="6" w:space="0" w:color="auto"/>
              <w:right w:val="single" w:sz="4" w:space="0" w:color="auto"/>
            </w:tcBorders>
            <w:vAlign w:val="center"/>
          </w:tcPr>
          <w:p w14:paraId="68D222C3" w14:textId="57D1467E" w:rsidR="00D63050" w:rsidRPr="00042988" w:rsidRDefault="00D63050" w:rsidP="00C316BE">
            <w:pPr>
              <w:pStyle w:val="Estilo2"/>
              <w:jc w:val="center"/>
              <w:rPr>
                <w:rFonts w:ascii="Arial" w:hAnsi="Arial" w:cs="Arial"/>
                <w:sz w:val="18"/>
              </w:rPr>
            </w:pPr>
            <w:r w:rsidRPr="00042988">
              <w:rPr>
                <w:rFonts w:ascii="Arial" w:hAnsi="Arial" w:cs="Arial"/>
                <w:sz w:val="18"/>
              </w:rPr>
              <w:t>FECHA</w:t>
            </w:r>
          </w:p>
        </w:tc>
      </w:tr>
      <w:tr w:rsidR="00D63050" w:rsidRPr="00042988" w14:paraId="56734D88" w14:textId="77777777" w:rsidTr="00D63050">
        <w:trPr>
          <w:trHeight w:val="653"/>
        </w:trPr>
        <w:tc>
          <w:tcPr>
            <w:tcW w:w="1946" w:type="dxa"/>
            <w:tcBorders>
              <w:top w:val="single" w:sz="6" w:space="0" w:color="auto"/>
              <w:left w:val="single" w:sz="4" w:space="0" w:color="auto"/>
              <w:bottom w:val="single" w:sz="6" w:space="0" w:color="auto"/>
              <w:right w:val="single" w:sz="6" w:space="0" w:color="auto"/>
            </w:tcBorders>
            <w:vAlign w:val="center"/>
          </w:tcPr>
          <w:p w14:paraId="0A1A73E2" w14:textId="77777777" w:rsidR="00D63050" w:rsidRPr="00042988" w:rsidRDefault="00D63050" w:rsidP="00C316BE">
            <w:pPr>
              <w:pStyle w:val="Estilo2"/>
              <w:jc w:val="center"/>
              <w:rPr>
                <w:rFonts w:ascii="Arial" w:hAnsi="Arial" w:cs="Arial"/>
                <w:sz w:val="18"/>
              </w:rPr>
            </w:pPr>
            <w:r w:rsidRPr="00042988">
              <w:rPr>
                <w:rFonts w:ascii="Arial" w:hAnsi="Arial" w:cs="Arial"/>
                <w:sz w:val="18"/>
              </w:rPr>
              <w:t>ELABORADO POR:</w:t>
            </w:r>
          </w:p>
        </w:tc>
        <w:tc>
          <w:tcPr>
            <w:tcW w:w="2732" w:type="dxa"/>
            <w:tcBorders>
              <w:top w:val="single" w:sz="6" w:space="0" w:color="auto"/>
              <w:left w:val="single" w:sz="6" w:space="0" w:color="auto"/>
              <w:bottom w:val="single" w:sz="6" w:space="0" w:color="auto"/>
              <w:right w:val="single" w:sz="6" w:space="0" w:color="auto"/>
            </w:tcBorders>
            <w:vAlign w:val="center"/>
          </w:tcPr>
          <w:p w14:paraId="33DC4971" w14:textId="1BB2DDB9" w:rsidR="00D63050" w:rsidRPr="00042988" w:rsidRDefault="00D63050" w:rsidP="00C316BE">
            <w:pPr>
              <w:pStyle w:val="Estilo2"/>
              <w:jc w:val="center"/>
              <w:rPr>
                <w:rFonts w:ascii="Arial" w:hAnsi="Arial" w:cs="Arial"/>
                <w:b w:val="0"/>
                <w:sz w:val="18"/>
              </w:rPr>
            </w:pPr>
            <w:r>
              <w:rPr>
                <w:rFonts w:ascii="Arial" w:hAnsi="Arial" w:cs="Arial"/>
                <w:b w:val="0"/>
                <w:sz w:val="18"/>
              </w:rPr>
              <w:t xml:space="preserve">Asistente </w:t>
            </w:r>
            <w:r w:rsidRPr="00042988">
              <w:rPr>
                <w:rFonts w:ascii="Arial" w:hAnsi="Arial" w:cs="Arial"/>
                <w:b w:val="0"/>
                <w:sz w:val="18"/>
              </w:rPr>
              <w:t>Calidad</w:t>
            </w:r>
          </w:p>
        </w:tc>
        <w:tc>
          <w:tcPr>
            <w:tcW w:w="2693" w:type="dxa"/>
            <w:tcBorders>
              <w:top w:val="single" w:sz="6" w:space="0" w:color="auto"/>
              <w:left w:val="single" w:sz="6" w:space="0" w:color="auto"/>
              <w:bottom w:val="single" w:sz="6" w:space="0" w:color="auto"/>
              <w:right w:val="single" w:sz="6" w:space="0" w:color="auto"/>
            </w:tcBorders>
            <w:vAlign w:val="center"/>
          </w:tcPr>
          <w:p w14:paraId="37DAEE9A" w14:textId="3151196A" w:rsidR="00D63050" w:rsidRPr="00042988" w:rsidRDefault="00D63050" w:rsidP="00C316BE">
            <w:pPr>
              <w:pStyle w:val="Estilo2"/>
              <w:jc w:val="center"/>
              <w:rPr>
                <w:rFonts w:ascii="Arial" w:hAnsi="Arial" w:cs="Arial"/>
                <w:b w:val="0"/>
                <w:sz w:val="18"/>
              </w:rPr>
            </w:pPr>
            <w:r>
              <w:rPr>
                <w:rFonts w:ascii="Arial" w:hAnsi="Arial" w:cs="Arial"/>
                <w:b w:val="0"/>
                <w:sz w:val="18"/>
              </w:rPr>
              <w:t>José Pardo</w:t>
            </w:r>
          </w:p>
        </w:tc>
        <w:tc>
          <w:tcPr>
            <w:tcW w:w="1276" w:type="dxa"/>
            <w:tcBorders>
              <w:top w:val="single" w:sz="6" w:space="0" w:color="auto"/>
              <w:left w:val="single" w:sz="6" w:space="0" w:color="auto"/>
              <w:bottom w:val="single" w:sz="6" w:space="0" w:color="auto"/>
              <w:right w:val="single" w:sz="4" w:space="0" w:color="auto"/>
            </w:tcBorders>
            <w:vAlign w:val="center"/>
          </w:tcPr>
          <w:p w14:paraId="3217CF2A" w14:textId="51B65DB7" w:rsidR="00D63050" w:rsidRPr="00042988" w:rsidRDefault="00D63050" w:rsidP="00D05201">
            <w:pPr>
              <w:pStyle w:val="Estilo2"/>
              <w:jc w:val="center"/>
              <w:rPr>
                <w:rFonts w:ascii="Arial" w:hAnsi="Arial" w:cs="Arial"/>
                <w:b w:val="0"/>
                <w:sz w:val="18"/>
              </w:rPr>
            </w:pPr>
            <w:r>
              <w:rPr>
                <w:rFonts w:ascii="Arial" w:hAnsi="Arial" w:cs="Arial"/>
                <w:b w:val="0"/>
                <w:sz w:val="18"/>
              </w:rPr>
              <w:t>15</w:t>
            </w:r>
            <w:r w:rsidRPr="00042988">
              <w:rPr>
                <w:rFonts w:ascii="Arial" w:hAnsi="Arial" w:cs="Arial"/>
                <w:b w:val="0"/>
                <w:sz w:val="18"/>
              </w:rPr>
              <w:t>/</w:t>
            </w:r>
            <w:r>
              <w:rPr>
                <w:rFonts w:ascii="Arial" w:hAnsi="Arial" w:cs="Arial"/>
                <w:b w:val="0"/>
                <w:sz w:val="18"/>
              </w:rPr>
              <w:t>04/2019</w:t>
            </w:r>
          </w:p>
        </w:tc>
      </w:tr>
      <w:tr w:rsidR="00D63050" w:rsidRPr="00042988" w14:paraId="74820657" w14:textId="77777777" w:rsidTr="00D63050">
        <w:trPr>
          <w:trHeight w:val="653"/>
        </w:trPr>
        <w:tc>
          <w:tcPr>
            <w:tcW w:w="1946" w:type="dxa"/>
            <w:tcBorders>
              <w:top w:val="single" w:sz="6" w:space="0" w:color="auto"/>
              <w:left w:val="single" w:sz="4" w:space="0" w:color="auto"/>
              <w:bottom w:val="single" w:sz="6" w:space="0" w:color="auto"/>
              <w:right w:val="single" w:sz="6" w:space="0" w:color="auto"/>
            </w:tcBorders>
            <w:vAlign w:val="center"/>
          </w:tcPr>
          <w:p w14:paraId="20723AFE" w14:textId="77777777" w:rsidR="00D63050" w:rsidRPr="00042988" w:rsidRDefault="00D63050" w:rsidP="00C316BE">
            <w:pPr>
              <w:pStyle w:val="Estilo2"/>
              <w:jc w:val="center"/>
              <w:rPr>
                <w:rFonts w:ascii="Arial" w:hAnsi="Arial" w:cs="Arial"/>
                <w:sz w:val="18"/>
              </w:rPr>
            </w:pPr>
            <w:r w:rsidRPr="00042988">
              <w:rPr>
                <w:rFonts w:ascii="Arial" w:hAnsi="Arial" w:cs="Arial"/>
                <w:sz w:val="18"/>
              </w:rPr>
              <w:t>REVISADO POR:</w:t>
            </w:r>
          </w:p>
        </w:tc>
        <w:tc>
          <w:tcPr>
            <w:tcW w:w="2732" w:type="dxa"/>
            <w:tcBorders>
              <w:top w:val="single" w:sz="6" w:space="0" w:color="auto"/>
              <w:left w:val="single" w:sz="6" w:space="0" w:color="auto"/>
              <w:bottom w:val="single" w:sz="6" w:space="0" w:color="auto"/>
              <w:right w:val="single" w:sz="6" w:space="0" w:color="auto"/>
            </w:tcBorders>
            <w:vAlign w:val="center"/>
          </w:tcPr>
          <w:p w14:paraId="594DDAEB" w14:textId="77777777" w:rsidR="00D63050" w:rsidRPr="00042988" w:rsidRDefault="00D63050" w:rsidP="00C316BE">
            <w:pPr>
              <w:pStyle w:val="Estilo2"/>
              <w:jc w:val="center"/>
              <w:rPr>
                <w:rFonts w:ascii="Arial" w:hAnsi="Arial" w:cs="Arial"/>
                <w:b w:val="0"/>
                <w:sz w:val="18"/>
              </w:rPr>
            </w:pPr>
            <w:r w:rsidRPr="00042988">
              <w:rPr>
                <w:rFonts w:ascii="Arial" w:hAnsi="Arial" w:cs="Arial"/>
                <w:b w:val="0"/>
                <w:sz w:val="18"/>
              </w:rPr>
              <w:t>Encargado de Seguridad</w:t>
            </w:r>
          </w:p>
        </w:tc>
        <w:tc>
          <w:tcPr>
            <w:tcW w:w="2693" w:type="dxa"/>
            <w:tcBorders>
              <w:top w:val="single" w:sz="6" w:space="0" w:color="auto"/>
              <w:left w:val="single" w:sz="6" w:space="0" w:color="auto"/>
              <w:bottom w:val="single" w:sz="6" w:space="0" w:color="auto"/>
              <w:right w:val="single" w:sz="6" w:space="0" w:color="auto"/>
            </w:tcBorders>
            <w:vAlign w:val="center"/>
          </w:tcPr>
          <w:p w14:paraId="5BA0B7F5" w14:textId="038002E9" w:rsidR="00D63050" w:rsidRPr="00042988" w:rsidRDefault="00D63050" w:rsidP="00C316BE">
            <w:pPr>
              <w:pStyle w:val="Estilo2"/>
              <w:jc w:val="center"/>
              <w:rPr>
                <w:rFonts w:ascii="Arial" w:hAnsi="Arial" w:cs="Arial"/>
                <w:b w:val="0"/>
                <w:sz w:val="18"/>
              </w:rPr>
            </w:pPr>
            <w:r w:rsidRPr="00042988">
              <w:rPr>
                <w:rFonts w:ascii="Arial" w:hAnsi="Arial" w:cs="Arial"/>
                <w:b w:val="0"/>
                <w:sz w:val="18"/>
              </w:rPr>
              <w:t>Luis Vargas</w:t>
            </w:r>
          </w:p>
        </w:tc>
        <w:tc>
          <w:tcPr>
            <w:tcW w:w="1276" w:type="dxa"/>
            <w:tcBorders>
              <w:top w:val="single" w:sz="6" w:space="0" w:color="auto"/>
              <w:left w:val="single" w:sz="6" w:space="0" w:color="auto"/>
              <w:bottom w:val="single" w:sz="6" w:space="0" w:color="auto"/>
              <w:right w:val="single" w:sz="4" w:space="0" w:color="auto"/>
            </w:tcBorders>
            <w:vAlign w:val="center"/>
          </w:tcPr>
          <w:p w14:paraId="5DFAAB14" w14:textId="40C9C7DF" w:rsidR="00D63050" w:rsidRPr="00042988" w:rsidRDefault="00D63050" w:rsidP="001B7727">
            <w:pPr>
              <w:pStyle w:val="Estilo2"/>
              <w:jc w:val="center"/>
              <w:rPr>
                <w:rFonts w:ascii="Arial" w:hAnsi="Arial" w:cs="Arial"/>
                <w:b w:val="0"/>
                <w:sz w:val="18"/>
              </w:rPr>
            </w:pPr>
            <w:r>
              <w:rPr>
                <w:rFonts w:ascii="Arial" w:hAnsi="Arial" w:cs="Arial"/>
                <w:b w:val="0"/>
                <w:sz w:val="18"/>
              </w:rPr>
              <w:t>15</w:t>
            </w:r>
            <w:r w:rsidRPr="00042988">
              <w:rPr>
                <w:rFonts w:ascii="Arial" w:hAnsi="Arial" w:cs="Arial"/>
                <w:b w:val="0"/>
                <w:sz w:val="18"/>
              </w:rPr>
              <w:t>/</w:t>
            </w:r>
            <w:r>
              <w:rPr>
                <w:rFonts w:ascii="Arial" w:hAnsi="Arial" w:cs="Arial"/>
                <w:b w:val="0"/>
                <w:sz w:val="18"/>
              </w:rPr>
              <w:t>04/2019</w:t>
            </w:r>
          </w:p>
        </w:tc>
      </w:tr>
      <w:tr w:rsidR="00D63050" w:rsidRPr="00042988" w14:paraId="65222239" w14:textId="77777777" w:rsidTr="00D63050">
        <w:trPr>
          <w:trHeight w:val="653"/>
        </w:trPr>
        <w:tc>
          <w:tcPr>
            <w:tcW w:w="1946" w:type="dxa"/>
            <w:tcBorders>
              <w:top w:val="single" w:sz="6" w:space="0" w:color="auto"/>
              <w:left w:val="single" w:sz="4" w:space="0" w:color="auto"/>
              <w:bottom w:val="single" w:sz="6" w:space="0" w:color="auto"/>
              <w:right w:val="single" w:sz="6" w:space="0" w:color="auto"/>
            </w:tcBorders>
            <w:vAlign w:val="center"/>
          </w:tcPr>
          <w:p w14:paraId="3B3A1CE9" w14:textId="77777777" w:rsidR="00D63050" w:rsidRPr="00042988" w:rsidRDefault="00D63050" w:rsidP="00C316BE">
            <w:pPr>
              <w:pStyle w:val="Estilo2"/>
              <w:jc w:val="center"/>
              <w:rPr>
                <w:rFonts w:ascii="Arial" w:hAnsi="Arial" w:cs="Arial"/>
                <w:sz w:val="18"/>
              </w:rPr>
            </w:pPr>
            <w:r w:rsidRPr="00042988">
              <w:rPr>
                <w:rFonts w:ascii="Arial" w:hAnsi="Arial" w:cs="Arial"/>
                <w:sz w:val="18"/>
              </w:rPr>
              <w:t>REVISADO POR:</w:t>
            </w:r>
          </w:p>
        </w:tc>
        <w:tc>
          <w:tcPr>
            <w:tcW w:w="2732" w:type="dxa"/>
            <w:tcBorders>
              <w:top w:val="single" w:sz="6" w:space="0" w:color="auto"/>
              <w:left w:val="single" w:sz="6" w:space="0" w:color="auto"/>
              <w:bottom w:val="single" w:sz="6" w:space="0" w:color="auto"/>
              <w:right w:val="single" w:sz="6" w:space="0" w:color="auto"/>
            </w:tcBorders>
            <w:vAlign w:val="center"/>
          </w:tcPr>
          <w:p w14:paraId="3F73E04D" w14:textId="77777777" w:rsidR="00D63050" w:rsidRPr="00042988" w:rsidRDefault="00D63050" w:rsidP="00C316BE">
            <w:pPr>
              <w:pStyle w:val="Estilo2"/>
              <w:jc w:val="center"/>
              <w:rPr>
                <w:rFonts w:ascii="Arial" w:hAnsi="Arial" w:cs="Arial"/>
                <w:b w:val="0"/>
                <w:sz w:val="18"/>
              </w:rPr>
            </w:pPr>
            <w:r w:rsidRPr="00042988">
              <w:rPr>
                <w:rFonts w:ascii="Arial" w:hAnsi="Arial" w:cs="Arial"/>
                <w:b w:val="0"/>
                <w:sz w:val="18"/>
              </w:rPr>
              <w:t>Jefe de Seguridad</w:t>
            </w:r>
          </w:p>
        </w:tc>
        <w:tc>
          <w:tcPr>
            <w:tcW w:w="2693" w:type="dxa"/>
            <w:tcBorders>
              <w:top w:val="single" w:sz="6" w:space="0" w:color="auto"/>
              <w:left w:val="single" w:sz="6" w:space="0" w:color="auto"/>
              <w:bottom w:val="single" w:sz="6" w:space="0" w:color="auto"/>
              <w:right w:val="single" w:sz="6" w:space="0" w:color="auto"/>
            </w:tcBorders>
            <w:vAlign w:val="center"/>
          </w:tcPr>
          <w:p w14:paraId="4F3A2FC2" w14:textId="11A74E2A" w:rsidR="00D63050" w:rsidRPr="00042988" w:rsidRDefault="00D63050" w:rsidP="00C316BE">
            <w:pPr>
              <w:pStyle w:val="Estilo2"/>
              <w:jc w:val="center"/>
              <w:rPr>
                <w:rFonts w:ascii="Arial" w:hAnsi="Arial" w:cs="Arial"/>
                <w:b w:val="0"/>
                <w:sz w:val="18"/>
              </w:rPr>
            </w:pPr>
            <w:r w:rsidRPr="00042988">
              <w:rPr>
                <w:rFonts w:ascii="Arial" w:hAnsi="Arial" w:cs="Arial"/>
                <w:b w:val="0"/>
                <w:sz w:val="18"/>
              </w:rPr>
              <w:t>Ricardo Alarcon</w:t>
            </w:r>
          </w:p>
        </w:tc>
        <w:tc>
          <w:tcPr>
            <w:tcW w:w="1276" w:type="dxa"/>
            <w:tcBorders>
              <w:top w:val="single" w:sz="6" w:space="0" w:color="auto"/>
              <w:left w:val="single" w:sz="6" w:space="0" w:color="auto"/>
              <w:bottom w:val="single" w:sz="6" w:space="0" w:color="auto"/>
              <w:right w:val="single" w:sz="4" w:space="0" w:color="auto"/>
            </w:tcBorders>
            <w:vAlign w:val="center"/>
          </w:tcPr>
          <w:p w14:paraId="0D8291DA" w14:textId="6E886CF7" w:rsidR="00D63050" w:rsidRPr="00042988" w:rsidRDefault="00D63050" w:rsidP="00D05201">
            <w:pPr>
              <w:pStyle w:val="Estilo2"/>
              <w:jc w:val="center"/>
              <w:rPr>
                <w:rFonts w:ascii="Arial" w:hAnsi="Arial" w:cs="Arial"/>
                <w:b w:val="0"/>
                <w:sz w:val="18"/>
              </w:rPr>
            </w:pPr>
            <w:r>
              <w:rPr>
                <w:rFonts w:ascii="Arial" w:hAnsi="Arial" w:cs="Arial"/>
                <w:b w:val="0"/>
                <w:sz w:val="18"/>
              </w:rPr>
              <w:t>15</w:t>
            </w:r>
            <w:r w:rsidRPr="00042988">
              <w:rPr>
                <w:rFonts w:ascii="Arial" w:hAnsi="Arial" w:cs="Arial"/>
                <w:b w:val="0"/>
                <w:sz w:val="18"/>
              </w:rPr>
              <w:t>/</w:t>
            </w:r>
            <w:r>
              <w:rPr>
                <w:rFonts w:ascii="Arial" w:hAnsi="Arial" w:cs="Arial"/>
                <w:b w:val="0"/>
                <w:sz w:val="18"/>
              </w:rPr>
              <w:t>04/2019</w:t>
            </w:r>
          </w:p>
        </w:tc>
      </w:tr>
      <w:tr w:rsidR="00D63050" w:rsidRPr="00042988" w14:paraId="3997BE14" w14:textId="77777777" w:rsidTr="00D63050">
        <w:trPr>
          <w:trHeight w:val="653"/>
        </w:trPr>
        <w:tc>
          <w:tcPr>
            <w:tcW w:w="1946" w:type="dxa"/>
            <w:tcBorders>
              <w:top w:val="single" w:sz="6" w:space="0" w:color="auto"/>
              <w:left w:val="single" w:sz="4" w:space="0" w:color="auto"/>
              <w:bottom w:val="single" w:sz="4" w:space="0" w:color="auto"/>
              <w:right w:val="single" w:sz="6" w:space="0" w:color="auto"/>
            </w:tcBorders>
            <w:vAlign w:val="center"/>
          </w:tcPr>
          <w:p w14:paraId="6987D03A" w14:textId="77777777" w:rsidR="00D63050" w:rsidRPr="00042988" w:rsidRDefault="00D63050" w:rsidP="00C316BE">
            <w:pPr>
              <w:pStyle w:val="Estilo2"/>
              <w:jc w:val="center"/>
              <w:rPr>
                <w:rFonts w:ascii="Arial" w:hAnsi="Arial" w:cs="Arial"/>
                <w:sz w:val="18"/>
              </w:rPr>
            </w:pPr>
            <w:r w:rsidRPr="00042988">
              <w:rPr>
                <w:rFonts w:ascii="Arial" w:hAnsi="Arial" w:cs="Arial"/>
                <w:sz w:val="18"/>
              </w:rPr>
              <w:t>APROBADO POR:</w:t>
            </w:r>
          </w:p>
        </w:tc>
        <w:tc>
          <w:tcPr>
            <w:tcW w:w="2732" w:type="dxa"/>
            <w:tcBorders>
              <w:top w:val="single" w:sz="6" w:space="0" w:color="auto"/>
              <w:left w:val="single" w:sz="6" w:space="0" w:color="auto"/>
              <w:bottom w:val="single" w:sz="4" w:space="0" w:color="auto"/>
              <w:right w:val="single" w:sz="6" w:space="0" w:color="auto"/>
            </w:tcBorders>
            <w:vAlign w:val="center"/>
          </w:tcPr>
          <w:p w14:paraId="1A4C3403" w14:textId="77777777" w:rsidR="00D63050" w:rsidRPr="00042988" w:rsidRDefault="00D63050" w:rsidP="00C316BE">
            <w:pPr>
              <w:pStyle w:val="Estilo2"/>
              <w:jc w:val="center"/>
              <w:rPr>
                <w:rFonts w:ascii="Arial" w:hAnsi="Arial" w:cs="Arial"/>
                <w:b w:val="0"/>
                <w:sz w:val="18"/>
              </w:rPr>
            </w:pPr>
            <w:r w:rsidRPr="00042988">
              <w:rPr>
                <w:rFonts w:ascii="Arial" w:hAnsi="Arial" w:cs="Arial"/>
                <w:b w:val="0"/>
                <w:sz w:val="18"/>
              </w:rPr>
              <w:t>Gerente General</w:t>
            </w:r>
          </w:p>
        </w:tc>
        <w:tc>
          <w:tcPr>
            <w:tcW w:w="2693" w:type="dxa"/>
            <w:tcBorders>
              <w:top w:val="single" w:sz="6" w:space="0" w:color="auto"/>
              <w:left w:val="single" w:sz="6" w:space="0" w:color="auto"/>
              <w:bottom w:val="single" w:sz="4" w:space="0" w:color="auto"/>
              <w:right w:val="single" w:sz="6" w:space="0" w:color="auto"/>
            </w:tcBorders>
            <w:vAlign w:val="center"/>
          </w:tcPr>
          <w:p w14:paraId="021C45A3" w14:textId="3A58981C" w:rsidR="00D63050" w:rsidRPr="00042988" w:rsidRDefault="00D63050" w:rsidP="00C316BE">
            <w:pPr>
              <w:pStyle w:val="Estilo2"/>
              <w:jc w:val="center"/>
              <w:rPr>
                <w:rFonts w:ascii="Arial" w:hAnsi="Arial" w:cs="Arial"/>
                <w:sz w:val="18"/>
                <w:lang w:val="es-ES"/>
              </w:rPr>
            </w:pPr>
            <w:r w:rsidRPr="00042988">
              <w:rPr>
                <w:rFonts w:ascii="Arial" w:hAnsi="Arial" w:cs="Arial"/>
                <w:b w:val="0"/>
                <w:sz w:val="18"/>
              </w:rPr>
              <w:t>Giovanni Klein</w:t>
            </w:r>
          </w:p>
        </w:tc>
        <w:tc>
          <w:tcPr>
            <w:tcW w:w="1276" w:type="dxa"/>
            <w:tcBorders>
              <w:top w:val="single" w:sz="6" w:space="0" w:color="auto"/>
              <w:left w:val="single" w:sz="6" w:space="0" w:color="auto"/>
              <w:bottom w:val="single" w:sz="4" w:space="0" w:color="auto"/>
              <w:right w:val="single" w:sz="4" w:space="0" w:color="auto"/>
            </w:tcBorders>
            <w:vAlign w:val="center"/>
          </w:tcPr>
          <w:p w14:paraId="1A6F4431" w14:textId="2AE503C2" w:rsidR="00D63050" w:rsidRPr="00042988" w:rsidRDefault="00D63050" w:rsidP="00D05201">
            <w:pPr>
              <w:pStyle w:val="Estilo2"/>
              <w:jc w:val="center"/>
              <w:rPr>
                <w:rFonts w:ascii="Arial" w:hAnsi="Arial" w:cs="Arial"/>
                <w:sz w:val="18"/>
                <w:lang w:val="es-ES"/>
              </w:rPr>
            </w:pPr>
            <w:r>
              <w:rPr>
                <w:rFonts w:ascii="Arial" w:hAnsi="Arial" w:cs="Arial"/>
                <w:b w:val="0"/>
                <w:sz w:val="18"/>
              </w:rPr>
              <w:t>15</w:t>
            </w:r>
            <w:r w:rsidRPr="00042988">
              <w:rPr>
                <w:rFonts w:ascii="Arial" w:hAnsi="Arial" w:cs="Arial"/>
                <w:b w:val="0"/>
                <w:sz w:val="18"/>
              </w:rPr>
              <w:t>/</w:t>
            </w:r>
            <w:r>
              <w:rPr>
                <w:rFonts w:ascii="Arial" w:hAnsi="Arial" w:cs="Arial"/>
                <w:b w:val="0"/>
                <w:sz w:val="18"/>
              </w:rPr>
              <w:t>04//2019</w:t>
            </w:r>
          </w:p>
        </w:tc>
      </w:tr>
    </w:tbl>
    <w:p w14:paraId="0D63DA8A" w14:textId="77777777" w:rsidR="00B44CEF" w:rsidRPr="00042988" w:rsidRDefault="00B44CEF" w:rsidP="00042988">
      <w:pPr>
        <w:ind w:left="720" w:right="142"/>
        <w:jc w:val="both"/>
        <w:rPr>
          <w:rFonts w:ascii="Arial" w:hAnsi="Arial" w:cs="Arial"/>
          <w:b/>
          <w:bCs/>
        </w:rPr>
      </w:pPr>
    </w:p>
    <w:p w14:paraId="4AC3885E" w14:textId="77777777" w:rsidR="00B44CEF" w:rsidRPr="00042988" w:rsidRDefault="00B44CEF" w:rsidP="00042988">
      <w:pPr>
        <w:ind w:left="720" w:right="142"/>
        <w:jc w:val="both"/>
        <w:rPr>
          <w:rFonts w:ascii="Arial" w:hAnsi="Arial" w:cs="Arial"/>
          <w:b/>
          <w:bCs/>
        </w:rPr>
      </w:pPr>
    </w:p>
    <w:p w14:paraId="4A536CBE" w14:textId="77777777" w:rsidR="002521C9" w:rsidRPr="00042988" w:rsidRDefault="002521C9" w:rsidP="00042988">
      <w:pPr>
        <w:ind w:left="720" w:right="142"/>
        <w:jc w:val="both"/>
        <w:rPr>
          <w:rFonts w:ascii="Arial" w:hAnsi="Arial" w:cs="Arial"/>
          <w:b/>
          <w:bCs/>
        </w:rPr>
      </w:pPr>
    </w:p>
    <w:p w14:paraId="7D7F92C1" w14:textId="77777777"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lastRenderedPageBreak/>
        <w:t>OBJETIVO</w:t>
      </w:r>
    </w:p>
    <w:p w14:paraId="222DFF3C" w14:textId="77777777" w:rsidR="00C4695D" w:rsidRPr="00042988" w:rsidRDefault="00C4695D" w:rsidP="00042988">
      <w:pPr>
        <w:tabs>
          <w:tab w:val="num" w:pos="851"/>
        </w:tabs>
        <w:ind w:right="142" w:hanging="294"/>
        <w:jc w:val="both"/>
        <w:rPr>
          <w:rFonts w:ascii="Arial" w:hAnsi="Arial" w:cs="Arial"/>
        </w:rPr>
      </w:pPr>
    </w:p>
    <w:p w14:paraId="59A563DB" w14:textId="77777777" w:rsidR="00C4695D" w:rsidRPr="00042988" w:rsidRDefault="005A1E4E" w:rsidP="00042988">
      <w:pPr>
        <w:tabs>
          <w:tab w:val="num" w:pos="851"/>
        </w:tabs>
        <w:ind w:left="851" w:right="142"/>
        <w:jc w:val="both"/>
        <w:rPr>
          <w:rFonts w:ascii="Arial" w:hAnsi="Arial" w:cs="Arial"/>
        </w:rPr>
      </w:pPr>
      <w:r w:rsidRPr="00042988">
        <w:rPr>
          <w:rFonts w:ascii="Arial" w:hAnsi="Arial" w:cs="Arial"/>
        </w:rPr>
        <w:t>Establecer las pautas a seguir para la puesta en ma</w:t>
      </w:r>
      <w:r w:rsidR="00E526E6" w:rsidRPr="00042988">
        <w:rPr>
          <w:rFonts w:ascii="Arial" w:hAnsi="Arial" w:cs="Arial"/>
        </w:rPr>
        <w:t>r</w:t>
      </w:r>
      <w:r w:rsidRPr="00042988">
        <w:rPr>
          <w:rFonts w:ascii="Arial" w:hAnsi="Arial" w:cs="Arial"/>
        </w:rPr>
        <w:t>cha del procedimiento de contingencia y emergencia.</w:t>
      </w:r>
    </w:p>
    <w:p w14:paraId="38F4B834" w14:textId="77777777" w:rsidR="00160590" w:rsidRPr="00042988" w:rsidRDefault="00160590" w:rsidP="00042988">
      <w:pPr>
        <w:tabs>
          <w:tab w:val="num" w:pos="851"/>
        </w:tabs>
        <w:ind w:right="142" w:hanging="294"/>
        <w:jc w:val="both"/>
        <w:rPr>
          <w:rFonts w:ascii="Arial" w:hAnsi="Arial" w:cs="Arial"/>
        </w:rPr>
      </w:pPr>
    </w:p>
    <w:p w14:paraId="1F4B6F18" w14:textId="77777777"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ALCANCE</w:t>
      </w:r>
    </w:p>
    <w:p w14:paraId="2BF1BB25" w14:textId="77777777" w:rsidR="00C4695D" w:rsidRPr="00042988" w:rsidRDefault="005A1E4E" w:rsidP="00042988">
      <w:pPr>
        <w:tabs>
          <w:tab w:val="num" w:pos="851"/>
          <w:tab w:val="left" w:pos="1305"/>
        </w:tabs>
        <w:ind w:right="142" w:hanging="294"/>
        <w:jc w:val="both"/>
        <w:rPr>
          <w:rFonts w:ascii="Arial" w:hAnsi="Arial" w:cs="Arial"/>
        </w:rPr>
      </w:pPr>
      <w:r w:rsidRPr="00042988">
        <w:rPr>
          <w:rFonts w:ascii="Arial" w:hAnsi="Arial" w:cs="Arial"/>
        </w:rPr>
        <w:tab/>
      </w:r>
    </w:p>
    <w:p w14:paraId="73A54298" w14:textId="77777777" w:rsidR="00C4695D" w:rsidRPr="00042988" w:rsidRDefault="005A1E4E" w:rsidP="00042988">
      <w:pPr>
        <w:tabs>
          <w:tab w:val="num" w:pos="851"/>
        </w:tabs>
        <w:ind w:left="851" w:right="142"/>
        <w:jc w:val="both"/>
        <w:rPr>
          <w:rFonts w:ascii="Arial" w:hAnsi="Arial" w:cs="Arial"/>
        </w:rPr>
      </w:pPr>
      <w:r w:rsidRPr="00042988">
        <w:rPr>
          <w:rFonts w:ascii="Arial" w:hAnsi="Arial" w:cs="Arial"/>
        </w:rPr>
        <w:t xml:space="preserve">Es aplicable ante los casos de amenazas comprobadas o fallos en las medidas de protección del Sistema de Gestión </w:t>
      </w:r>
      <w:r w:rsidR="00055B1E" w:rsidRPr="00042988">
        <w:rPr>
          <w:rFonts w:ascii="Arial" w:hAnsi="Arial" w:cs="Arial"/>
        </w:rPr>
        <w:t xml:space="preserve">en Control y Seguridad </w:t>
      </w:r>
      <w:r w:rsidR="006720DD" w:rsidRPr="00042988">
        <w:rPr>
          <w:rFonts w:ascii="Arial" w:hAnsi="Arial" w:cs="Arial"/>
        </w:rPr>
        <w:t>o del Sistema Integrado de Seguridad</w:t>
      </w:r>
      <w:r w:rsidRPr="00042988">
        <w:rPr>
          <w:rFonts w:ascii="Arial" w:hAnsi="Arial" w:cs="Arial"/>
        </w:rPr>
        <w:t>.</w:t>
      </w:r>
    </w:p>
    <w:p w14:paraId="25F8BE5A" w14:textId="77777777" w:rsidR="00160590" w:rsidRPr="00042988" w:rsidRDefault="00160590" w:rsidP="00042988">
      <w:pPr>
        <w:tabs>
          <w:tab w:val="num" w:pos="851"/>
        </w:tabs>
        <w:ind w:right="142" w:hanging="294"/>
        <w:jc w:val="both"/>
        <w:rPr>
          <w:rFonts w:ascii="Arial" w:hAnsi="Arial" w:cs="Arial"/>
        </w:rPr>
      </w:pPr>
    </w:p>
    <w:p w14:paraId="52AB435C" w14:textId="77777777"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RESPONSABILIDAD</w:t>
      </w:r>
    </w:p>
    <w:p w14:paraId="0F43F0E6" w14:textId="77777777" w:rsidR="00160590" w:rsidRPr="00042988" w:rsidRDefault="00160590" w:rsidP="00042988">
      <w:pPr>
        <w:tabs>
          <w:tab w:val="num" w:pos="851"/>
        </w:tabs>
        <w:ind w:right="142" w:hanging="294"/>
        <w:jc w:val="both"/>
        <w:rPr>
          <w:rFonts w:ascii="Arial" w:hAnsi="Arial" w:cs="Arial"/>
          <w:bCs/>
        </w:rPr>
      </w:pPr>
    </w:p>
    <w:p w14:paraId="3C7D5E2E" w14:textId="77777777" w:rsidR="00160590" w:rsidRPr="00042988" w:rsidRDefault="004F6A3E" w:rsidP="00042988">
      <w:pPr>
        <w:tabs>
          <w:tab w:val="num" w:pos="851"/>
        </w:tabs>
        <w:ind w:left="851" w:right="142"/>
        <w:jc w:val="both"/>
        <w:rPr>
          <w:rFonts w:ascii="Arial" w:hAnsi="Arial" w:cs="Arial"/>
          <w:bCs/>
        </w:rPr>
      </w:pPr>
      <w:r w:rsidRPr="00042988">
        <w:rPr>
          <w:rFonts w:ascii="Arial" w:hAnsi="Arial" w:cs="Arial"/>
          <w:bCs/>
        </w:rPr>
        <w:t>El Gerente/Jefe de área que se encuentre en cualquiera de las situaciones descritas en el alcance del presente documento es responsable de la correcta aplicación de este procedimiento.</w:t>
      </w:r>
    </w:p>
    <w:p w14:paraId="3092CE26" w14:textId="77777777" w:rsidR="00160590" w:rsidRPr="00042988" w:rsidRDefault="00160590" w:rsidP="00042988">
      <w:pPr>
        <w:tabs>
          <w:tab w:val="num" w:pos="851"/>
        </w:tabs>
        <w:ind w:right="142" w:hanging="294"/>
        <w:jc w:val="both"/>
        <w:rPr>
          <w:rFonts w:ascii="Arial" w:hAnsi="Arial" w:cs="Arial"/>
          <w:bCs/>
        </w:rPr>
      </w:pPr>
    </w:p>
    <w:p w14:paraId="0AFB4D91" w14:textId="77777777"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CONDICIONES GENERALES</w:t>
      </w:r>
    </w:p>
    <w:p w14:paraId="65DB6B45" w14:textId="77777777" w:rsidR="00C4695D" w:rsidRPr="00042988" w:rsidRDefault="00C4695D" w:rsidP="00042988">
      <w:pPr>
        <w:tabs>
          <w:tab w:val="num" w:pos="851"/>
        </w:tabs>
        <w:ind w:left="720" w:right="142" w:hanging="294"/>
        <w:jc w:val="both"/>
        <w:rPr>
          <w:rFonts w:ascii="Arial" w:hAnsi="Arial" w:cs="Arial"/>
          <w:b/>
          <w:bCs/>
        </w:rPr>
      </w:pPr>
    </w:p>
    <w:p w14:paraId="2DAF2DBA" w14:textId="77777777" w:rsidR="0095768D" w:rsidRPr="00042988" w:rsidRDefault="0095768D" w:rsidP="00042988">
      <w:pPr>
        <w:tabs>
          <w:tab w:val="num" w:pos="851"/>
        </w:tabs>
        <w:ind w:left="1134" w:right="142" w:hanging="567"/>
        <w:jc w:val="both"/>
        <w:rPr>
          <w:rFonts w:ascii="Arial" w:hAnsi="Arial" w:cs="Arial"/>
        </w:rPr>
      </w:pPr>
      <w:r w:rsidRPr="00042988">
        <w:rPr>
          <w:rFonts w:ascii="Arial" w:hAnsi="Arial" w:cs="Arial"/>
        </w:rPr>
        <w:t>4.1</w:t>
      </w:r>
      <w:r w:rsidRPr="00042988">
        <w:rPr>
          <w:rFonts w:ascii="Arial" w:hAnsi="Arial" w:cs="Arial"/>
        </w:rPr>
        <w:tab/>
      </w:r>
      <w:r w:rsidR="0020717A" w:rsidRPr="00042988">
        <w:rPr>
          <w:rFonts w:ascii="Arial" w:hAnsi="Arial" w:cs="Arial"/>
        </w:rPr>
        <w:t>E</w:t>
      </w:r>
      <w:r w:rsidR="001926B7" w:rsidRPr="00042988">
        <w:rPr>
          <w:rFonts w:ascii="Arial" w:hAnsi="Arial" w:cs="Arial"/>
        </w:rPr>
        <w:t xml:space="preserve">l equipo o </w:t>
      </w:r>
      <w:r w:rsidR="00D558B0" w:rsidRPr="00042988">
        <w:rPr>
          <w:rFonts w:ascii="Arial" w:hAnsi="Arial" w:cs="Arial"/>
        </w:rPr>
        <w:t>B</w:t>
      </w:r>
      <w:r w:rsidR="001926B7" w:rsidRPr="00042988">
        <w:rPr>
          <w:rFonts w:ascii="Arial" w:hAnsi="Arial" w:cs="Arial"/>
        </w:rPr>
        <w:t xml:space="preserve">rigada </w:t>
      </w:r>
      <w:r w:rsidR="00D558B0" w:rsidRPr="00042988">
        <w:rPr>
          <w:rFonts w:ascii="Arial" w:hAnsi="Arial" w:cs="Arial"/>
        </w:rPr>
        <w:t>de S</w:t>
      </w:r>
      <w:r w:rsidR="0020717A" w:rsidRPr="00042988">
        <w:rPr>
          <w:rFonts w:ascii="Arial" w:hAnsi="Arial" w:cs="Arial"/>
        </w:rPr>
        <w:t xml:space="preserve">eguridad </w:t>
      </w:r>
      <w:r w:rsidRPr="00042988">
        <w:rPr>
          <w:rFonts w:ascii="Arial" w:hAnsi="Arial" w:cs="Arial"/>
        </w:rPr>
        <w:t>se constituye en la máxima autoridad del caso</w:t>
      </w:r>
      <w:r w:rsidR="0020717A" w:rsidRPr="00042988">
        <w:rPr>
          <w:rFonts w:ascii="Arial" w:hAnsi="Arial" w:cs="Arial"/>
        </w:rPr>
        <w:t xml:space="preserve"> durante la situación de amenaza o fallo en las medidas de protección</w:t>
      </w:r>
      <w:r w:rsidRPr="00042988">
        <w:rPr>
          <w:rFonts w:ascii="Arial" w:hAnsi="Arial" w:cs="Arial"/>
        </w:rPr>
        <w:t>.</w:t>
      </w:r>
    </w:p>
    <w:p w14:paraId="347A157C" w14:textId="77777777" w:rsidR="0095768D" w:rsidRPr="00042988" w:rsidRDefault="0095768D" w:rsidP="00042988">
      <w:pPr>
        <w:tabs>
          <w:tab w:val="num" w:pos="851"/>
        </w:tabs>
        <w:ind w:left="1134" w:right="142" w:hanging="567"/>
        <w:jc w:val="both"/>
        <w:rPr>
          <w:rFonts w:ascii="Arial" w:hAnsi="Arial" w:cs="Arial"/>
        </w:rPr>
      </w:pPr>
    </w:p>
    <w:p w14:paraId="4A96F284" w14:textId="77777777" w:rsidR="0095768D" w:rsidRPr="00042988" w:rsidRDefault="0095768D" w:rsidP="00042988">
      <w:pPr>
        <w:tabs>
          <w:tab w:val="num" w:pos="851"/>
        </w:tabs>
        <w:ind w:left="1134" w:right="142" w:hanging="567"/>
        <w:jc w:val="both"/>
        <w:rPr>
          <w:rFonts w:ascii="Arial" w:hAnsi="Arial" w:cs="Arial"/>
        </w:rPr>
      </w:pPr>
      <w:r w:rsidRPr="00042988">
        <w:rPr>
          <w:rFonts w:ascii="Arial" w:hAnsi="Arial" w:cs="Arial"/>
        </w:rPr>
        <w:t>4.2</w:t>
      </w:r>
      <w:r w:rsidRPr="00042988">
        <w:rPr>
          <w:rFonts w:ascii="Arial" w:hAnsi="Arial" w:cs="Arial"/>
        </w:rPr>
        <w:tab/>
        <w:t xml:space="preserve">El Jefe del equipo o de la </w:t>
      </w:r>
      <w:r w:rsidR="00D558B0" w:rsidRPr="00042988">
        <w:rPr>
          <w:rFonts w:ascii="Arial" w:hAnsi="Arial" w:cs="Arial"/>
        </w:rPr>
        <w:t>B</w:t>
      </w:r>
      <w:r w:rsidRPr="00042988">
        <w:rPr>
          <w:rFonts w:ascii="Arial" w:hAnsi="Arial" w:cs="Arial"/>
        </w:rPr>
        <w:t>rigada de emergencia deberá mantener informado constantemente a la Gerencia de los acontecimientos.</w:t>
      </w:r>
    </w:p>
    <w:p w14:paraId="1BE27BD6" w14:textId="77777777" w:rsidR="0095768D" w:rsidRPr="00042988" w:rsidRDefault="0095768D" w:rsidP="00042988">
      <w:pPr>
        <w:tabs>
          <w:tab w:val="num" w:pos="851"/>
        </w:tabs>
        <w:ind w:left="1134" w:right="142" w:hanging="567"/>
        <w:jc w:val="both"/>
        <w:rPr>
          <w:rFonts w:ascii="Arial" w:hAnsi="Arial" w:cs="Arial"/>
        </w:rPr>
      </w:pPr>
    </w:p>
    <w:p w14:paraId="5AB577F7" w14:textId="77777777" w:rsidR="006E718C" w:rsidRPr="00042988" w:rsidRDefault="0095768D" w:rsidP="00042988">
      <w:pPr>
        <w:tabs>
          <w:tab w:val="num" w:pos="851"/>
        </w:tabs>
        <w:ind w:left="1134" w:right="142" w:hanging="567"/>
        <w:jc w:val="both"/>
        <w:rPr>
          <w:rFonts w:ascii="Arial" w:hAnsi="Arial" w:cs="Arial"/>
        </w:rPr>
      </w:pPr>
      <w:r w:rsidRPr="00042988">
        <w:rPr>
          <w:rFonts w:ascii="Arial" w:hAnsi="Arial" w:cs="Arial"/>
        </w:rPr>
        <w:t>4.3</w:t>
      </w:r>
      <w:r w:rsidRPr="00042988">
        <w:rPr>
          <w:rFonts w:ascii="Arial" w:hAnsi="Arial" w:cs="Arial"/>
        </w:rPr>
        <w:tab/>
      </w:r>
      <w:r w:rsidR="00055B1E" w:rsidRPr="00042988">
        <w:rPr>
          <w:rFonts w:ascii="Arial" w:hAnsi="Arial" w:cs="Arial"/>
        </w:rPr>
        <w:t>En el caso de tener que alertar al personal se utilizará la función de la central telefónica de altavoz general.</w:t>
      </w:r>
    </w:p>
    <w:p w14:paraId="7EC8138C" w14:textId="77777777" w:rsidR="006E718C" w:rsidRPr="00042988" w:rsidRDefault="006E718C" w:rsidP="00042988">
      <w:pPr>
        <w:tabs>
          <w:tab w:val="num" w:pos="851"/>
        </w:tabs>
        <w:ind w:left="1134" w:right="142" w:hanging="567"/>
        <w:jc w:val="both"/>
        <w:rPr>
          <w:rFonts w:ascii="Arial" w:hAnsi="Arial" w:cs="Arial"/>
        </w:rPr>
      </w:pPr>
    </w:p>
    <w:p w14:paraId="5CA2D360" w14:textId="77777777" w:rsidR="00C4695D" w:rsidRPr="00042988" w:rsidRDefault="00525F11" w:rsidP="00042988">
      <w:pPr>
        <w:tabs>
          <w:tab w:val="num" w:pos="851"/>
        </w:tabs>
        <w:ind w:left="1134" w:right="142" w:hanging="567"/>
        <w:jc w:val="both"/>
        <w:rPr>
          <w:rFonts w:ascii="Arial" w:hAnsi="Arial" w:cs="Arial"/>
        </w:rPr>
      </w:pPr>
      <w:r w:rsidRPr="00042988">
        <w:rPr>
          <w:rFonts w:ascii="Arial" w:hAnsi="Arial" w:cs="Arial"/>
        </w:rPr>
        <w:t>4.4</w:t>
      </w:r>
      <w:r w:rsidRPr="00042988">
        <w:rPr>
          <w:rFonts w:ascii="Arial" w:hAnsi="Arial" w:cs="Arial"/>
        </w:rPr>
        <w:tab/>
        <w:t>En los casos que se requiera dar declaraciones</w:t>
      </w:r>
      <w:r w:rsidR="0095768D" w:rsidRPr="00042988">
        <w:rPr>
          <w:rFonts w:ascii="Arial" w:hAnsi="Arial" w:cs="Arial"/>
        </w:rPr>
        <w:t xml:space="preserve"> </w:t>
      </w:r>
      <w:r w:rsidRPr="00042988">
        <w:rPr>
          <w:rFonts w:ascii="Arial" w:hAnsi="Arial" w:cs="Arial"/>
        </w:rPr>
        <w:t xml:space="preserve">de lo acontecido (ante autoridades, prensa, etc.), solo se </w:t>
      </w:r>
      <w:r w:rsidR="0020717A" w:rsidRPr="00042988">
        <w:rPr>
          <w:rFonts w:ascii="Arial" w:hAnsi="Arial" w:cs="Arial"/>
        </w:rPr>
        <w:t xml:space="preserve">realizará </w:t>
      </w:r>
      <w:r w:rsidRPr="00042988">
        <w:rPr>
          <w:rFonts w:ascii="Arial" w:hAnsi="Arial" w:cs="Arial"/>
        </w:rPr>
        <w:t xml:space="preserve">bajo la autorización de la Gerencia. </w:t>
      </w:r>
    </w:p>
    <w:p w14:paraId="6D93EAE8" w14:textId="77777777" w:rsidR="00160590" w:rsidRPr="00042988" w:rsidRDefault="00160590" w:rsidP="00042988">
      <w:pPr>
        <w:tabs>
          <w:tab w:val="num" w:pos="851"/>
        </w:tabs>
        <w:ind w:left="709" w:right="142" w:hanging="294"/>
        <w:jc w:val="both"/>
        <w:rPr>
          <w:rFonts w:ascii="Arial" w:hAnsi="Arial" w:cs="Arial"/>
        </w:rPr>
      </w:pPr>
    </w:p>
    <w:p w14:paraId="5EA7A8BC" w14:textId="77777777"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DESCRIPCION DEL PROCEDIMIENTO</w:t>
      </w:r>
    </w:p>
    <w:p w14:paraId="61012836" w14:textId="77777777" w:rsidR="00525F11" w:rsidRPr="00042988" w:rsidRDefault="00525F11" w:rsidP="00042988">
      <w:pPr>
        <w:tabs>
          <w:tab w:val="num" w:pos="851"/>
        </w:tabs>
        <w:ind w:left="709" w:right="142" w:hanging="294"/>
        <w:jc w:val="both"/>
        <w:rPr>
          <w:rFonts w:ascii="Arial" w:hAnsi="Arial" w:cs="Arial"/>
          <w:bCs/>
        </w:rPr>
      </w:pPr>
    </w:p>
    <w:p w14:paraId="04707963" w14:textId="77777777" w:rsidR="006B1EAA" w:rsidRPr="00042988" w:rsidRDefault="006B1EAA"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Conformar el equipo que hará frente a las amenazas o fa</w:t>
      </w:r>
      <w:r w:rsidR="00FB3AE8" w:rsidRPr="00042988">
        <w:rPr>
          <w:rFonts w:ascii="Arial" w:hAnsi="Arial" w:cs="Arial"/>
          <w:bCs/>
        </w:rPr>
        <w:t>llo en las medidas de protección</w:t>
      </w:r>
      <w:r w:rsidRPr="00042988">
        <w:rPr>
          <w:rFonts w:ascii="Arial" w:hAnsi="Arial" w:cs="Arial"/>
          <w:bCs/>
        </w:rPr>
        <w:t>:</w:t>
      </w:r>
    </w:p>
    <w:p w14:paraId="69ED6F4E" w14:textId="77777777" w:rsidR="008C008C" w:rsidRPr="00042988" w:rsidRDefault="008C008C" w:rsidP="00042988">
      <w:pPr>
        <w:tabs>
          <w:tab w:val="num" w:pos="851"/>
        </w:tabs>
        <w:ind w:left="1134" w:right="142" w:hanging="567"/>
        <w:jc w:val="both"/>
        <w:rPr>
          <w:rFonts w:ascii="Arial" w:hAnsi="Arial" w:cs="Arial"/>
          <w:bCs/>
        </w:rPr>
      </w:pPr>
    </w:p>
    <w:p w14:paraId="54D3E0D8" w14:textId="77777777" w:rsidR="006B1EAA" w:rsidRPr="00042988" w:rsidRDefault="006B1EAA" w:rsidP="009A2888">
      <w:pPr>
        <w:numPr>
          <w:ilvl w:val="0"/>
          <w:numId w:val="19"/>
        </w:numPr>
        <w:ind w:left="1134" w:right="142" w:hanging="425"/>
        <w:jc w:val="both"/>
        <w:rPr>
          <w:rFonts w:ascii="Arial" w:hAnsi="Arial" w:cs="Arial"/>
          <w:bCs/>
        </w:rPr>
      </w:pPr>
      <w:r w:rsidRPr="00042988">
        <w:rPr>
          <w:rFonts w:ascii="Arial" w:hAnsi="Arial" w:cs="Arial"/>
          <w:bCs/>
        </w:rPr>
        <w:t>Cuando la falla o amenaza tenga que ver con emergencias relacionadas a siniestros, amenazas de bombas, incendios</w:t>
      </w:r>
      <w:r w:rsidR="00981411" w:rsidRPr="00042988">
        <w:rPr>
          <w:rFonts w:ascii="Arial" w:hAnsi="Arial" w:cs="Arial"/>
          <w:bCs/>
        </w:rPr>
        <w:t xml:space="preserve"> o sismos</w:t>
      </w:r>
      <w:r w:rsidRPr="00042988">
        <w:rPr>
          <w:rFonts w:ascii="Arial" w:hAnsi="Arial" w:cs="Arial"/>
          <w:bCs/>
        </w:rPr>
        <w:t>; se deberá conformar la brigada de emergencia</w:t>
      </w:r>
      <w:r w:rsidR="00981411" w:rsidRPr="00042988">
        <w:rPr>
          <w:rFonts w:ascii="Arial" w:hAnsi="Arial" w:cs="Arial"/>
          <w:bCs/>
        </w:rPr>
        <w:t xml:space="preserve"> y actuar de</w:t>
      </w:r>
      <w:r w:rsidR="00051163" w:rsidRPr="00042988">
        <w:rPr>
          <w:rFonts w:ascii="Arial" w:hAnsi="Arial" w:cs="Arial"/>
          <w:bCs/>
        </w:rPr>
        <w:t xml:space="preserve"> </w:t>
      </w:r>
      <w:r w:rsidR="00981411" w:rsidRPr="00042988">
        <w:rPr>
          <w:rFonts w:ascii="Arial" w:hAnsi="Arial" w:cs="Arial"/>
          <w:bCs/>
        </w:rPr>
        <w:t xml:space="preserve">acuerdo al </w:t>
      </w:r>
      <w:r w:rsidR="006720DD" w:rsidRPr="00042988">
        <w:rPr>
          <w:rFonts w:ascii="Arial" w:hAnsi="Arial" w:cs="Arial"/>
          <w:bCs/>
        </w:rPr>
        <w:t>Manual Integrado</w:t>
      </w:r>
      <w:r w:rsidR="00981411" w:rsidRPr="00042988">
        <w:rPr>
          <w:rFonts w:ascii="Arial" w:hAnsi="Arial" w:cs="Arial"/>
          <w:bCs/>
        </w:rPr>
        <w:t xml:space="preserve"> de Seguridad </w:t>
      </w:r>
      <w:r w:rsidR="00827D71" w:rsidRPr="00042988">
        <w:rPr>
          <w:rFonts w:ascii="Arial" w:hAnsi="Arial" w:cs="Arial"/>
          <w:bCs/>
        </w:rPr>
        <w:t xml:space="preserve">y Salud </w:t>
      </w:r>
      <w:r w:rsidR="00981411" w:rsidRPr="00042988">
        <w:rPr>
          <w:rFonts w:ascii="Arial" w:hAnsi="Arial" w:cs="Arial"/>
          <w:bCs/>
        </w:rPr>
        <w:t>de la Empresa</w:t>
      </w:r>
      <w:r w:rsidR="00827D71" w:rsidRPr="00042988">
        <w:rPr>
          <w:rFonts w:ascii="Arial" w:hAnsi="Arial" w:cs="Arial"/>
          <w:bCs/>
        </w:rPr>
        <w:t xml:space="preserve"> MAN-SIG-003</w:t>
      </w:r>
      <w:r w:rsidRPr="00042988">
        <w:rPr>
          <w:rFonts w:ascii="Arial" w:hAnsi="Arial" w:cs="Arial"/>
          <w:bCs/>
        </w:rPr>
        <w:t>.</w:t>
      </w:r>
    </w:p>
    <w:p w14:paraId="5F65B2AE" w14:textId="77777777" w:rsidR="00981411" w:rsidRPr="00042988" w:rsidRDefault="00981411" w:rsidP="009A2888">
      <w:pPr>
        <w:ind w:left="1134" w:right="142" w:hanging="425"/>
        <w:jc w:val="both"/>
        <w:rPr>
          <w:rFonts w:ascii="Arial" w:hAnsi="Arial" w:cs="Arial"/>
          <w:bCs/>
        </w:rPr>
      </w:pPr>
    </w:p>
    <w:p w14:paraId="5B84B2D9" w14:textId="77777777" w:rsidR="006B1EAA" w:rsidRPr="00042988" w:rsidRDefault="00CA1252" w:rsidP="009A2888">
      <w:pPr>
        <w:numPr>
          <w:ilvl w:val="0"/>
          <w:numId w:val="19"/>
        </w:numPr>
        <w:ind w:left="1134" w:right="142" w:hanging="425"/>
        <w:jc w:val="both"/>
        <w:rPr>
          <w:rFonts w:ascii="Arial" w:hAnsi="Arial" w:cs="Arial"/>
          <w:bCs/>
        </w:rPr>
      </w:pPr>
      <w:r w:rsidRPr="00042988">
        <w:rPr>
          <w:rFonts w:ascii="Arial" w:hAnsi="Arial" w:cs="Arial"/>
          <w:bCs/>
        </w:rPr>
        <w:t xml:space="preserve">Cuando la falla o amenaza esté relacionada a actos que atenten contra la seguridad </w:t>
      </w:r>
      <w:r w:rsidR="006720DD" w:rsidRPr="00042988">
        <w:rPr>
          <w:rFonts w:ascii="Arial" w:hAnsi="Arial" w:cs="Arial"/>
          <w:bCs/>
        </w:rPr>
        <w:t xml:space="preserve">(en el tráfico ilícito de drogas o cualquier otra actividad ilegal) </w:t>
      </w:r>
      <w:r w:rsidRPr="00042988">
        <w:rPr>
          <w:rFonts w:ascii="Arial" w:hAnsi="Arial" w:cs="Arial"/>
          <w:bCs/>
        </w:rPr>
        <w:t xml:space="preserve">e integridad de la Empresa o </w:t>
      </w:r>
      <w:r w:rsidR="0020717A" w:rsidRPr="00042988">
        <w:rPr>
          <w:rFonts w:ascii="Arial" w:hAnsi="Arial" w:cs="Arial"/>
          <w:bCs/>
        </w:rPr>
        <w:t xml:space="preserve">a </w:t>
      </w:r>
      <w:r w:rsidRPr="00042988">
        <w:rPr>
          <w:rFonts w:ascii="Arial" w:hAnsi="Arial" w:cs="Arial"/>
          <w:bCs/>
        </w:rPr>
        <w:t>algunas de las personas que laboran en ella se deberá constituir un equipo de emergencia.</w:t>
      </w:r>
    </w:p>
    <w:p w14:paraId="0CCE0F6B" w14:textId="77777777" w:rsidR="00CA1252" w:rsidRPr="00042988" w:rsidRDefault="00CA1252" w:rsidP="00042988">
      <w:pPr>
        <w:tabs>
          <w:tab w:val="num" w:pos="851"/>
        </w:tabs>
        <w:ind w:right="142" w:hanging="294"/>
        <w:jc w:val="both"/>
        <w:rPr>
          <w:rFonts w:ascii="Arial" w:hAnsi="Arial" w:cs="Arial"/>
          <w:bCs/>
        </w:rPr>
      </w:pPr>
    </w:p>
    <w:p w14:paraId="58323484" w14:textId="77777777" w:rsidR="00F10F81" w:rsidRPr="00042988" w:rsidRDefault="00F10F81" w:rsidP="00042988">
      <w:pPr>
        <w:tabs>
          <w:tab w:val="num" w:pos="851"/>
        </w:tabs>
        <w:ind w:right="142" w:hanging="294"/>
        <w:jc w:val="both"/>
        <w:rPr>
          <w:rFonts w:ascii="Arial" w:hAnsi="Arial" w:cs="Arial"/>
          <w:bCs/>
        </w:rPr>
      </w:pPr>
    </w:p>
    <w:p w14:paraId="19159215" w14:textId="77777777" w:rsidR="002521C9" w:rsidRPr="00042988" w:rsidRDefault="002521C9" w:rsidP="00042988">
      <w:pPr>
        <w:tabs>
          <w:tab w:val="num" w:pos="851"/>
        </w:tabs>
        <w:ind w:right="142" w:hanging="294"/>
        <w:jc w:val="both"/>
        <w:rPr>
          <w:rFonts w:ascii="Arial" w:hAnsi="Arial" w:cs="Arial"/>
          <w:bCs/>
        </w:rPr>
      </w:pPr>
    </w:p>
    <w:p w14:paraId="6B91F935" w14:textId="77777777" w:rsidR="006B1EAA" w:rsidRPr="00042988" w:rsidRDefault="006720DD"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lastRenderedPageBreak/>
        <w:t>Definición de</w:t>
      </w:r>
      <w:r w:rsidR="00CA1252" w:rsidRPr="00042988">
        <w:rPr>
          <w:rFonts w:ascii="Arial" w:hAnsi="Arial" w:cs="Arial"/>
          <w:bCs/>
        </w:rPr>
        <w:t xml:space="preserve"> la estrategia a seguir</w:t>
      </w:r>
      <w:r w:rsidRPr="00042988">
        <w:rPr>
          <w:rFonts w:ascii="Arial" w:hAnsi="Arial" w:cs="Arial"/>
          <w:bCs/>
        </w:rPr>
        <w:t>:</w:t>
      </w:r>
    </w:p>
    <w:p w14:paraId="5A124E54" w14:textId="77777777" w:rsidR="00CA1252" w:rsidRPr="00042988" w:rsidRDefault="00CA1252" w:rsidP="00042988">
      <w:pPr>
        <w:tabs>
          <w:tab w:val="num" w:pos="851"/>
        </w:tabs>
        <w:ind w:right="142" w:hanging="294"/>
        <w:jc w:val="both"/>
        <w:rPr>
          <w:rFonts w:ascii="Arial" w:hAnsi="Arial" w:cs="Arial"/>
          <w:bCs/>
        </w:rPr>
      </w:pPr>
    </w:p>
    <w:p w14:paraId="0B53D1E6" w14:textId="77777777" w:rsidR="00CA1252" w:rsidRPr="00042988" w:rsidRDefault="00CA1252" w:rsidP="00042988">
      <w:pPr>
        <w:tabs>
          <w:tab w:val="num" w:pos="1134"/>
        </w:tabs>
        <w:ind w:left="1134" w:right="142"/>
        <w:jc w:val="both"/>
        <w:rPr>
          <w:rFonts w:ascii="Arial" w:hAnsi="Arial" w:cs="Arial"/>
          <w:bCs/>
        </w:rPr>
      </w:pPr>
      <w:r w:rsidRPr="00042988">
        <w:rPr>
          <w:rFonts w:ascii="Arial" w:hAnsi="Arial" w:cs="Arial"/>
          <w:bCs/>
        </w:rPr>
        <w:t>El equipo o la brigada conformada para hacer frente a la amenaza o fallo en las medidas de protección</w:t>
      </w:r>
      <w:r w:rsidR="006720DD" w:rsidRPr="00042988">
        <w:rPr>
          <w:rFonts w:ascii="Arial" w:hAnsi="Arial" w:cs="Arial"/>
          <w:bCs/>
        </w:rPr>
        <w:t>,</w:t>
      </w:r>
      <w:r w:rsidRPr="00042988">
        <w:rPr>
          <w:rFonts w:ascii="Arial" w:hAnsi="Arial" w:cs="Arial"/>
          <w:bCs/>
        </w:rPr>
        <w:t xml:space="preserve"> </w:t>
      </w:r>
      <w:r w:rsidR="00F420E1" w:rsidRPr="00042988">
        <w:rPr>
          <w:rFonts w:ascii="Arial" w:hAnsi="Arial" w:cs="Arial"/>
          <w:bCs/>
        </w:rPr>
        <w:t>tomar</w:t>
      </w:r>
      <w:r w:rsidR="006720DD" w:rsidRPr="00042988">
        <w:rPr>
          <w:rFonts w:ascii="Arial" w:hAnsi="Arial" w:cs="Arial"/>
          <w:bCs/>
        </w:rPr>
        <w:t>á</w:t>
      </w:r>
      <w:r w:rsidR="00F420E1" w:rsidRPr="00042988">
        <w:rPr>
          <w:rFonts w:ascii="Arial" w:hAnsi="Arial" w:cs="Arial"/>
          <w:bCs/>
        </w:rPr>
        <w:t xml:space="preserve"> acciones de acuerdo a la situación presentada.</w:t>
      </w:r>
    </w:p>
    <w:p w14:paraId="29A80ED1" w14:textId="77777777" w:rsidR="00F420E1" w:rsidRPr="00042988" w:rsidRDefault="00F420E1" w:rsidP="00042988">
      <w:pPr>
        <w:tabs>
          <w:tab w:val="num" w:pos="851"/>
        </w:tabs>
        <w:ind w:left="709" w:right="142" w:hanging="294"/>
        <w:jc w:val="both"/>
        <w:rPr>
          <w:rFonts w:ascii="Arial" w:hAnsi="Arial" w:cs="Arial"/>
          <w:bCs/>
        </w:rPr>
      </w:pPr>
    </w:p>
    <w:p w14:paraId="2F4D2C7D" w14:textId="77777777" w:rsidR="00F420E1" w:rsidRPr="00042988" w:rsidRDefault="00F420E1"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 xml:space="preserve">Deben comunicar el caso a las autoridades competentes (bomberos, policía, BASC, </w:t>
      </w:r>
      <w:r w:rsidR="00056DFE" w:rsidRPr="00042988">
        <w:rPr>
          <w:rFonts w:ascii="Arial" w:hAnsi="Arial" w:cs="Arial"/>
          <w:bCs/>
        </w:rPr>
        <w:t>DIRANDRO</w:t>
      </w:r>
      <w:r w:rsidRPr="00042988">
        <w:rPr>
          <w:rFonts w:ascii="Arial" w:hAnsi="Arial" w:cs="Arial"/>
          <w:bCs/>
        </w:rPr>
        <w:t>, etc.) para su oportuna intervención</w:t>
      </w:r>
      <w:r w:rsidR="00E24485" w:rsidRPr="00042988">
        <w:rPr>
          <w:rFonts w:ascii="Arial" w:hAnsi="Arial" w:cs="Arial"/>
          <w:bCs/>
        </w:rPr>
        <w:t>; si la contingencia es por un tema del B</w:t>
      </w:r>
      <w:r w:rsidR="00056DFE" w:rsidRPr="00042988">
        <w:rPr>
          <w:rFonts w:ascii="Arial" w:hAnsi="Arial" w:cs="Arial"/>
          <w:bCs/>
        </w:rPr>
        <w:t>ASC</w:t>
      </w:r>
      <w:r w:rsidR="00E24485" w:rsidRPr="00042988">
        <w:rPr>
          <w:rFonts w:ascii="Arial" w:hAnsi="Arial" w:cs="Arial"/>
          <w:bCs/>
        </w:rPr>
        <w:t xml:space="preserve">, se debe enviar un reporte de alerta a la dirección </w:t>
      </w:r>
      <w:r w:rsidR="00E24485" w:rsidRPr="00042988">
        <w:rPr>
          <w:rFonts w:ascii="Arial" w:hAnsi="Arial" w:cs="Arial"/>
          <w:b/>
          <w:bCs/>
        </w:rPr>
        <w:t>reportes@bascperu.org</w:t>
      </w:r>
      <w:r w:rsidRPr="00042988">
        <w:rPr>
          <w:rFonts w:ascii="Arial" w:hAnsi="Arial" w:cs="Arial"/>
          <w:bCs/>
        </w:rPr>
        <w:t xml:space="preserve">. </w:t>
      </w:r>
    </w:p>
    <w:p w14:paraId="3EB0729B" w14:textId="77777777" w:rsidR="00E24485" w:rsidRPr="00042988" w:rsidRDefault="00E24485" w:rsidP="00042988">
      <w:pPr>
        <w:ind w:right="142"/>
        <w:jc w:val="both"/>
        <w:rPr>
          <w:rFonts w:ascii="Arial" w:hAnsi="Arial" w:cs="Arial"/>
          <w:bCs/>
        </w:rPr>
      </w:pPr>
    </w:p>
    <w:p w14:paraId="12296AD2" w14:textId="77777777" w:rsidR="00F420E1" w:rsidRPr="00042988" w:rsidRDefault="00CA1860"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C</w:t>
      </w:r>
      <w:r w:rsidR="00F420E1" w:rsidRPr="00042988">
        <w:rPr>
          <w:rFonts w:ascii="Arial" w:hAnsi="Arial" w:cs="Arial"/>
          <w:bCs/>
        </w:rPr>
        <w:t>ulminada la contingencia o emergencia, los equipos que intervinieron deberán comunicar a la Gerencia los sucesos y los resultados.</w:t>
      </w:r>
    </w:p>
    <w:p w14:paraId="59F3AAD7" w14:textId="77777777" w:rsidR="00F420E1" w:rsidRPr="00042988" w:rsidRDefault="00F420E1" w:rsidP="00042988">
      <w:pPr>
        <w:tabs>
          <w:tab w:val="num" w:pos="851"/>
        </w:tabs>
        <w:ind w:left="1134" w:right="142" w:hanging="567"/>
        <w:jc w:val="both"/>
        <w:rPr>
          <w:rFonts w:ascii="Arial" w:hAnsi="Arial" w:cs="Arial"/>
          <w:bCs/>
        </w:rPr>
      </w:pPr>
    </w:p>
    <w:p w14:paraId="73EDEEEA" w14:textId="77777777" w:rsidR="00A03162" w:rsidRPr="00042988" w:rsidRDefault="00837D50"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El equipo o brigada en coordinación con la Gerencia deberán revisar las fallas o errores cometi</w:t>
      </w:r>
      <w:r w:rsidR="00D17833" w:rsidRPr="00042988">
        <w:rPr>
          <w:rFonts w:ascii="Arial" w:hAnsi="Arial" w:cs="Arial"/>
          <w:bCs/>
        </w:rPr>
        <w:t>dos y tomarán las medidas corre</w:t>
      </w:r>
      <w:r w:rsidRPr="00042988">
        <w:rPr>
          <w:rFonts w:ascii="Arial" w:hAnsi="Arial" w:cs="Arial"/>
          <w:bCs/>
        </w:rPr>
        <w:t xml:space="preserve">ctoras </w:t>
      </w:r>
      <w:r w:rsidR="006F4A4C" w:rsidRPr="00042988">
        <w:rPr>
          <w:rFonts w:ascii="Arial" w:hAnsi="Arial" w:cs="Arial"/>
          <w:bCs/>
        </w:rPr>
        <w:t>y/o se afianzarán las medidas de seguridad tomadas.</w:t>
      </w:r>
    </w:p>
    <w:p w14:paraId="5F9C88AB" w14:textId="77777777" w:rsidR="00056DFE" w:rsidRPr="00042988" w:rsidRDefault="00954E2D" w:rsidP="00042988">
      <w:pPr>
        <w:numPr>
          <w:ilvl w:val="1"/>
          <w:numId w:val="4"/>
        </w:numPr>
        <w:tabs>
          <w:tab w:val="num" w:pos="851"/>
        </w:tabs>
        <w:ind w:left="1134" w:right="142" w:hanging="567"/>
        <w:jc w:val="both"/>
        <w:rPr>
          <w:rFonts w:ascii="Arial" w:hAnsi="Arial" w:cs="Arial"/>
          <w:b/>
          <w:bCs/>
        </w:rPr>
      </w:pPr>
      <w:r w:rsidRPr="00042988">
        <w:rPr>
          <w:rFonts w:ascii="Arial" w:hAnsi="Arial" w:cs="Arial"/>
          <w:b/>
          <w:bCs/>
        </w:rPr>
        <w:t>Primeros Auxilios ante Accidentes de Trabajo</w:t>
      </w:r>
    </w:p>
    <w:p w14:paraId="1333F811" w14:textId="77777777" w:rsidR="00056DFE" w:rsidRPr="00042988" w:rsidRDefault="00056DFE" w:rsidP="00042988">
      <w:pPr>
        <w:ind w:left="1134" w:right="142"/>
        <w:jc w:val="both"/>
        <w:rPr>
          <w:rFonts w:ascii="Arial" w:hAnsi="Arial" w:cs="Arial"/>
          <w:b/>
          <w:bCs/>
        </w:rPr>
      </w:pPr>
    </w:p>
    <w:p w14:paraId="4BC065E3" w14:textId="77777777" w:rsidR="00954E2D" w:rsidRPr="00042988" w:rsidRDefault="00954E2D" w:rsidP="00042988">
      <w:pPr>
        <w:numPr>
          <w:ilvl w:val="2"/>
          <w:numId w:val="4"/>
        </w:numPr>
        <w:ind w:left="1418" w:right="142" w:hanging="851"/>
        <w:jc w:val="both"/>
        <w:rPr>
          <w:rFonts w:ascii="Arial" w:hAnsi="Arial" w:cs="Arial"/>
          <w:b/>
          <w:bCs/>
        </w:rPr>
      </w:pPr>
      <w:r w:rsidRPr="00042988">
        <w:rPr>
          <w:rFonts w:ascii="Arial" w:hAnsi="Arial" w:cs="Arial"/>
          <w:b/>
        </w:rPr>
        <w:t>Normas generales para prestar primeros auxilios</w:t>
      </w:r>
    </w:p>
    <w:p w14:paraId="2F119AC5" w14:textId="77777777" w:rsidR="00954E2D" w:rsidRPr="00042988" w:rsidRDefault="00954E2D" w:rsidP="00042988">
      <w:pPr>
        <w:shd w:val="clear" w:color="auto" w:fill="FFFFFF"/>
        <w:ind w:left="284"/>
        <w:jc w:val="both"/>
        <w:outlineLvl w:val="2"/>
        <w:rPr>
          <w:rFonts w:ascii="Arial" w:hAnsi="Arial" w:cs="Arial"/>
          <w:b/>
        </w:rPr>
      </w:pPr>
    </w:p>
    <w:p w14:paraId="516B4138" w14:textId="77777777" w:rsidR="003B419A" w:rsidRDefault="00BA7D30" w:rsidP="00007F79">
      <w:pPr>
        <w:pStyle w:val="Prrafodelista"/>
        <w:numPr>
          <w:ilvl w:val="0"/>
          <w:numId w:val="12"/>
        </w:numPr>
        <w:ind w:left="851" w:right="142" w:hanging="284"/>
        <w:jc w:val="both"/>
        <w:rPr>
          <w:rFonts w:ascii="Arial" w:hAnsi="Arial" w:cs="Arial"/>
          <w:bCs/>
        </w:rPr>
      </w:pPr>
      <w:r>
        <w:rPr>
          <w:rFonts w:ascii="Arial" w:hAnsi="Arial" w:cs="Arial"/>
          <w:bCs/>
        </w:rPr>
        <w:t xml:space="preserve">Los Brigadistas de Primeros Auxilios </w:t>
      </w:r>
      <w:r w:rsidR="003B419A">
        <w:rPr>
          <w:rFonts w:ascii="Arial" w:hAnsi="Arial" w:cs="Arial"/>
          <w:bCs/>
        </w:rPr>
        <w:t>y/</w:t>
      </w:r>
      <w:r>
        <w:rPr>
          <w:rFonts w:ascii="Arial" w:hAnsi="Arial" w:cs="Arial"/>
          <w:bCs/>
        </w:rPr>
        <w:t>o la Asistente de RRHH son responsables de prestar la ayuda necesaria al personal de CLI que sufre algún accidente dentro de las oficinas de la empresa</w:t>
      </w:r>
      <w:r w:rsidR="003B419A">
        <w:rPr>
          <w:rFonts w:ascii="Arial" w:hAnsi="Arial" w:cs="Arial"/>
          <w:bCs/>
        </w:rPr>
        <w:t>; se incluye también a las personas que sufran un accidente mientras se encuentran de visita en nuestras oficinas.</w:t>
      </w:r>
    </w:p>
    <w:p w14:paraId="1AB1F064" w14:textId="77777777" w:rsidR="003B419A" w:rsidRDefault="003B419A" w:rsidP="003B419A">
      <w:pPr>
        <w:pStyle w:val="Prrafodelista"/>
        <w:ind w:left="851" w:right="142"/>
        <w:jc w:val="both"/>
        <w:rPr>
          <w:rFonts w:ascii="Arial" w:hAnsi="Arial" w:cs="Arial"/>
          <w:bCs/>
        </w:rPr>
      </w:pPr>
    </w:p>
    <w:p w14:paraId="375FE726" w14:textId="77777777" w:rsidR="003B419A" w:rsidRDefault="003B419A" w:rsidP="00007F79">
      <w:pPr>
        <w:pStyle w:val="Prrafodelista"/>
        <w:numPr>
          <w:ilvl w:val="0"/>
          <w:numId w:val="12"/>
        </w:numPr>
        <w:ind w:left="851" w:right="142" w:hanging="284"/>
        <w:jc w:val="both"/>
        <w:rPr>
          <w:rFonts w:ascii="Arial" w:hAnsi="Arial" w:cs="Arial"/>
          <w:bCs/>
        </w:rPr>
      </w:pPr>
      <w:r>
        <w:rPr>
          <w:rFonts w:ascii="Arial" w:hAnsi="Arial" w:cs="Arial"/>
          <w:bCs/>
        </w:rPr>
        <w:t>La Asistente de RRHH se encargará, de ser necesario, del traslado a un centro médico a la persona accidentada en nuestras oficinas.</w:t>
      </w:r>
    </w:p>
    <w:p w14:paraId="753366D5" w14:textId="77777777" w:rsidR="003B419A" w:rsidRPr="003B419A" w:rsidRDefault="003B419A" w:rsidP="003B419A">
      <w:pPr>
        <w:pStyle w:val="Prrafodelista"/>
        <w:rPr>
          <w:rFonts w:ascii="Arial" w:hAnsi="Arial" w:cs="Arial"/>
          <w:bCs/>
        </w:rPr>
      </w:pPr>
    </w:p>
    <w:p w14:paraId="4FFCE4E6" w14:textId="77777777" w:rsidR="003B419A" w:rsidRDefault="003B419A" w:rsidP="00007F79">
      <w:pPr>
        <w:pStyle w:val="Prrafodelista"/>
        <w:numPr>
          <w:ilvl w:val="0"/>
          <w:numId w:val="12"/>
        </w:numPr>
        <w:ind w:left="851" w:right="142" w:hanging="284"/>
        <w:jc w:val="both"/>
        <w:rPr>
          <w:rFonts w:ascii="Arial" w:hAnsi="Arial" w:cs="Arial"/>
          <w:bCs/>
        </w:rPr>
      </w:pPr>
      <w:r>
        <w:rPr>
          <w:rFonts w:ascii="Arial" w:hAnsi="Arial" w:cs="Arial"/>
          <w:bCs/>
        </w:rPr>
        <w:t>Los trámites necesarios para la atención médica del personal de CLI, en caso de accidentes</w:t>
      </w:r>
      <w:r w:rsidR="001C2DB9">
        <w:rPr>
          <w:rFonts w:ascii="Arial" w:hAnsi="Arial" w:cs="Arial"/>
          <w:bCs/>
        </w:rPr>
        <w:t>,</w:t>
      </w:r>
      <w:r>
        <w:rPr>
          <w:rFonts w:ascii="Arial" w:hAnsi="Arial" w:cs="Arial"/>
          <w:bCs/>
        </w:rPr>
        <w:t xml:space="preserve"> es responsabilidad de la Asistente de RRHH; esto incluye las coordinaciones que se deba</w:t>
      </w:r>
      <w:r w:rsidR="001C2DB9">
        <w:rPr>
          <w:rFonts w:ascii="Arial" w:hAnsi="Arial" w:cs="Arial"/>
          <w:bCs/>
        </w:rPr>
        <w:t>n</w:t>
      </w:r>
      <w:r>
        <w:rPr>
          <w:rFonts w:ascii="Arial" w:hAnsi="Arial" w:cs="Arial"/>
          <w:bCs/>
        </w:rPr>
        <w:t xml:space="preserve"> realizar en los ca</w:t>
      </w:r>
      <w:r w:rsidR="001C2DB9">
        <w:rPr>
          <w:rFonts w:ascii="Arial" w:hAnsi="Arial" w:cs="Arial"/>
          <w:bCs/>
        </w:rPr>
        <w:t>s</w:t>
      </w:r>
      <w:r>
        <w:rPr>
          <w:rFonts w:ascii="Arial" w:hAnsi="Arial" w:cs="Arial"/>
          <w:bCs/>
        </w:rPr>
        <w:t xml:space="preserve">os </w:t>
      </w:r>
      <w:r w:rsidR="001C2DB9">
        <w:rPr>
          <w:rFonts w:ascii="Arial" w:hAnsi="Arial" w:cs="Arial"/>
          <w:bCs/>
        </w:rPr>
        <w:t xml:space="preserve">que la víctima trabaje en la modalidad de </w:t>
      </w:r>
      <w:r>
        <w:rPr>
          <w:rFonts w:ascii="Arial" w:hAnsi="Arial" w:cs="Arial"/>
          <w:bCs/>
        </w:rPr>
        <w:t>In H</w:t>
      </w:r>
      <w:r w:rsidR="009A2888">
        <w:rPr>
          <w:rFonts w:ascii="Arial" w:hAnsi="Arial" w:cs="Arial"/>
          <w:bCs/>
        </w:rPr>
        <w:t>o</w:t>
      </w:r>
      <w:r>
        <w:rPr>
          <w:rFonts w:ascii="Arial" w:hAnsi="Arial" w:cs="Arial"/>
          <w:bCs/>
        </w:rPr>
        <w:t>use.</w:t>
      </w:r>
    </w:p>
    <w:p w14:paraId="33E63E92" w14:textId="77777777" w:rsidR="00BA7D30" w:rsidRDefault="003B419A" w:rsidP="003B419A">
      <w:pPr>
        <w:pStyle w:val="Prrafodelista"/>
        <w:ind w:left="851" w:right="142"/>
        <w:jc w:val="both"/>
        <w:rPr>
          <w:rFonts w:ascii="Arial" w:hAnsi="Arial" w:cs="Arial"/>
          <w:bCs/>
        </w:rPr>
      </w:pPr>
      <w:r>
        <w:rPr>
          <w:rFonts w:ascii="Arial" w:hAnsi="Arial" w:cs="Arial"/>
          <w:bCs/>
        </w:rPr>
        <w:t xml:space="preserve"> </w:t>
      </w:r>
      <w:r w:rsidR="00BA7D30">
        <w:rPr>
          <w:rFonts w:ascii="Arial" w:hAnsi="Arial" w:cs="Arial"/>
          <w:bCs/>
        </w:rPr>
        <w:t xml:space="preserve">  </w:t>
      </w:r>
    </w:p>
    <w:p w14:paraId="22FB39E9" w14:textId="77777777" w:rsidR="00954E2D" w:rsidRPr="00007F79" w:rsidRDefault="001C2DB9" w:rsidP="00007F79">
      <w:pPr>
        <w:pStyle w:val="Prrafodelista"/>
        <w:numPr>
          <w:ilvl w:val="0"/>
          <w:numId w:val="12"/>
        </w:numPr>
        <w:ind w:left="851" w:right="142" w:hanging="284"/>
        <w:jc w:val="both"/>
        <w:rPr>
          <w:rFonts w:ascii="Arial" w:hAnsi="Arial" w:cs="Arial"/>
          <w:bCs/>
        </w:rPr>
      </w:pPr>
      <w:r>
        <w:rPr>
          <w:rFonts w:ascii="Arial" w:hAnsi="Arial" w:cs="Arial"/>
          <w:bCs/>
        </w:rPr>
        <w:t>Se debe a</w:t>
      </w:r>
      <w:r w:rsidR="00954E2D" w:rsidRPr="00007F79">
        <w:rPr>
          <w:rFonts w:ascii="Arial" w:hAnsi="Arial" w:cs="Arial"/>
          <w:bCs/>
        </w:rPr>
        <w:t xml:space="preserve">ctuar con seguridad. Si tenemos dudas, es mejor no hacer nada, antes que perjudicar a la víctima. </w:t>
      </w:r>
    </w:p>
    <w:p w14:paraId="1AE97571" w14:textId="77777777" w:rsidR="00A36B3A" w:rsidRPr="00042988" w:rsidRDefault="00A36B3A" w:rsidP="00007F79">
      <w:pPr>
        <w:ind w:left="851" w:right="142" w:hanging="284"/>
        <w:jc w:val="both"/>
        <w:rPr>
          <w:rFonts w:ascii="Arial" w:hAnsi="Arial" w:cs="Arial"/>
          <w:bCs/>
        </w:rPr>
      </w:pPr>
    </w:p>
    <w:p w14:paraId="094B22B5"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Conservar la calma, para actuar rápida y tranquilamente. Esto además ayuda a la víctima y sus acompañantes, además de que nos permite actuar con certeza y corrección. </w:t>
      </w:r>
    </w:p>
    <w:p w14:paraId="227F2524" w14:textId="77777777" w:rsidR="00A36B3A" w:rsidRPr="00042988" w:rsidRDefault="00A36B3A" w:rsidP="00007F79">
      <w:pPr>
        <w:ind w:left="851" w:right="142" w:hanging="284"/>
        <w:jc w:val="both"/>
        <w:rPr>
          <w:rFonts w:ascii="Arial" w:hAnsi="Arial" w:cs="Arial"/>
          <w:bCs/>
        </w:rPr>
      </w:pPr>
    </w:p>
    <w:p w14:paraId="02C09014"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Evitar el pánico ante el riesgo de vida de los asistidos. </w:t>
      </w:r>
    </w:p>
    <w:p w14:paraId="3063F302" w14:textId="77777777" w:rsidR="00A36B3A" w:rsidRPr="00042988" w:rsidRDefault="00A36B3A" w:rsidP="00007F79">
      <w:pPr>
        <w:ind w:left="851" w:right="142" w:hanging="284"/>
        <w:jc w:val="both"/>
        <w:rPr>
          <w:rFonts w:ascii="Arial" w:hAnsi="Arial" w:cs="Arial"/>
          <w:bCs/>
        </w:rPr>
      </w:pPr>
    </w:p>
    <w:p w14:paraId="056E5FDC"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No dejar sola a la víctima. En caso de que estemos solos, debemos pedir ayuda a alguien que esté cerca o por celular. </w:t>
      </w:r>
    </w:p>
    <w:p w14:paraId="76603404" w14:textId="77777777" w:rsidR="00A36B3A" w:rsidRPr="00042988" w:rsidRDefault="00A36B3A" w:rsidP="00007F79">
      <w:pPr>
        <w:ind w:left="851" w:right="142" w:hanging="284"/>
        <w:jc w:val="both"/>
        <w:rPr>
          <w:rFonts w:ascii="Arial" w:hAnsi="Arial" w:cs="Arial"/>
          <w:bCs/>
        </w:rPr>
      </w:pPr>
    </w:p>
    <w:p w14:paraId="63B86706"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Primero debemos observar a la víctima, para ver qué tipo de lesiones tiene. Si la persona puede hablar, debemos interrogarla acerca de lo que le sucedió. </w:t>
      </w:r>
    </w:p>
    <w:p w14:paraId="34554ED6" w14:textId="77777777" w:rsidR="00A36B3A" w:rsidRPr="00042988" w:rsidRDefault="00A36B3A" w:rsidP="00007F79">
      <w:pPr>
        <w:ind w:left="851" w:right="142" w:hanging="284"/>
        <w:jc w:val="both"/>
        <w:rPr>
          <w:rFonts w:ascii="Arial" w:hAnsi="Arial" w:cs="Arial"/>
          <w:bCs/>
        </w:rPr>
      </w:pPr>
    </w:p>
    <w:p w14:paraId="47BE32AC" w14:textId="77777777" w:rsidR="00A36B3A"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Debemos evaluar a la víctima para determinar la gravedad de las lesiones, nuestra capacidad para asistirla, solicitar ayuda médica, si la víctima está aprisionada en el lugar del accidente, etc. </w:t>
      </w:r>
    </w:p>
    <w:p w14:paraId="66AABC89" w14:textId="77777777" w:rsidR="00A36B3A" w:rsidRPr="00042988" w:rsidRDefault="00A36B3A" w:rsidP="00007F79">
      <w:pPr>
        <w:ind w:left="851" w:right="142" w:hanging="284"/>
        <w:jc w:val="both"/>
        <w:rPr>
          <w:rFonts w:ascii="Arial" w:hAnsi="Arial" w:cs="Arial"/>
          <w:bCs/>
        </w:rPr>
      </w:pPr>
    </w:p>
    <w:p w14:paraId="3F0FBB9F"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tenemos varias personas </w:t>
      </w:r>
      <w:hyperlink r:id="rId8" w:tooltip="heridas" w:history="1">
        <w:r w:rsidRPr="00007F79">
          <w:rPr>
            <w:rFonts w:ascii="Arial" w:hAnsi="Arial" w:cs="Arial"/>
            <w:bCs/>
          </w:rPr>
          <w:t>heridas</w:t>
        </w:r>
      </w:hyperlink>
      <w:r w:rsidRPr="00007F79">
        <w:rPr>
          <w:rFonts w:ascii="Arial" w:hAnsi="Arial" w:cs="Arial"/>
          <w:bCs/>
        </w:rPr>
        <w:t xml:space="preserve">, deberemos </w:t>
      </w:r>
      <w:hyperlink r:id="rId9" w:tooltip="asistir" w:history="1">
        <w:r w:rsidRPr="00007F79">
          <w:rPr>
            <w:rFonts w:ascii="Arial" w:hAnsi="Arial" w:cs="Arial"/>
            <w:bCs/>
          </w:rPr>
          <w:t>asistir</w:t>
        </w:r>
      </w:hyperlink>
      <w:r w:rsidRPr="00007F79">
        <w:rPr>
          <w:rFonts w:ascii="Arial" w:hAnsi="Arial" w:cs="Arial"/>
          <w:bCs/>
        </w:rPr>
        <w:t xml:space="preserve"> primero a los que tengan heridas más graves o que representen un peligro de vida. </w:t>
      </w:r>
    </w:p>
    <w:p w14:paraId="599D9329" w14:textId="77777777" w:rsidR="00A36B3A" w:rsidRPr="00042988" w:rsidRDefault="00A36B3A" w:rsidP="00007F79">
      <w:pPr>
        <w:ind w:left="851" w:right="142" w:hanging="284"/>
        <w:jc w:val="both"/>
        <w:rPr>
          <w:rFonts w:ascii="Arial" w:hAnsi="Arial" w:cs="Arial"/>
          <w:bCs/>
        </w:rPr>
      </w:pPr>
    </w:p>
    <w:p w14:paraId="0D2361EA"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hay una persona atrapada en un automóvil u otra situación semejante y no podemos quitarla de ese sitio, concentraremos nuestro esfuerzo en tratar las heridas que estén a la vista, en reconfortar a la persona si está consciente, solicitar ayuda médica. </w:t>
      </w:r>
    </w:p>
    <w:p w14:paraId="21701591" w14:textId="77777777" w:rsidR="00A36B3A" w:rsidRPr="00042988" w:rsidRDefault="00A36B3A" w:rsidP="00007F79">
      <w:pPr>
        <w:ind w:left="851" w:right="142" w:hanging="284"/>
        <w:jc w:val="both"/>
        <w:rPr>
          <w:rFonts w:ascii="Arial" w:hAnsi="Arial" w:cs="Arial"/>
          <w:bCs/>
        </w:rPr>
      </w:pPr>
    </w:p>
    <w:p w14:paraId="63F8210F"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En caso de que haya otras personas en el lugar del accidente, debemos solicitar su colaboración. </w:t>
      </w:r>
    </w:p>
    <w:p w14:paraId="41191DEE" w14:textId="77777777" w:rsidR="00A36B3A" w:rsidRPr="00042988" w:rsidRDefault="00A36B3A" w:rsidP="00007F79">
      <w:pPr>
        <w:ind w:left="851" w:right="142" w:hanging="284"/>
        <w:jc w:val="both"/>
        <w:rPr>
          <w:rFonts w:ascii="Arial" w:hAnsi="Arial" w:cs="Arial"/>
          <w:bCs/>
        </w:rPr>
      </w:pPr>
    </w:p>
    <w:p w14:paraId="7B9E195C"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existe peligro en el lugar del accidente, trataremos de ubicar a la víctima en un lugar seguro. De no ser posible, trataremos de reconfortarla lo más que nos sea posible, sin poner en riesgo nuestra propia vida. </w:t>
      </w:r>
    </w:p>
    <w:p w14:paraId="7B3FDFD2" w14:textId="77777777" w:rsidR="00A36B3A" w:rsidRPr="00042988" w:rsidRDefault="00A36B3A" w:rsidP="00007F79">
      <w:pPr>
        <w:ind w:left="851" w:right="142" w:hanging="284"/>
        <w:jc w:val="both"/>
        <w:rPr>
          <w:rFonts w:ascii="Arial" w:hAnsi="Arial" w:cs="Arial"/>
          <w:bCs/>
        </w:rPr>
      </w:pPr>
    </w:p>
    <w:p w14:paraId="5C7A6FCD"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la persona está atrapada, podemos facilitarle la </w:t>
      </w:r>
      <w:hyperlink r:id="rId10" w:tooltip="Respiración" w:history="1">
        <w:r w:rsidRPr="00007F79">
          <w:rPr>
            <w:rFonts w:ascii="Arial" w:hAnsi="Arial" w:cs="Arial"/>
            <w:bCs/>
          </w:rPr>
          <w:t>respiración</w:t>
        </w:r>
      </w:hyperlink>
      <w:r w:rsidRPr="00007F79">
        <w:rPr>
          <w:rFonts w:ascii="Arial" w:hAnsi="Arial" w:cs="Arial"/>
          <w:bCs/>
        </w:rPr>
        <w:t xml:space="preserve"> aflojando su ropa. Si la persona está </w:t>
      </w:r>
      <w:hyperlink r:id="rId11" w:tooltip="inconsciente" w:history="1">
        <w:r w:rsidRPr="00007F79">
          <w:rPr>
            <w:rFonts w:ascii="Arial" w:hAnsi="Arial" w:cs="Arial"/>
            <w:bCs/>
          </w:rPr>
          <w:t>inconsciente</w:t>
        </w:r>
      </w:hyperlink>
      <w:r w:rsidRPr="00007F79">
        <w:rPr>
          <w:rFonts w:ascii="Arial" w:hAnsi="Arial" w:cs="Arial"/>
          <w:bCs/>
        </w:rPr>
        <w:t>, revisaremos sus vías respiratorias por si tiene algún objeto extraño y lo quitaremos para que pueda respirar.</w:t>
      </w:r>
    </w:p>
    <w:p w14:paraId="601FF6B2" w14:textId="77777777" w:rsidR="00A36B3A" w:rsidRPr="00042988" w:rsidRDefault="00A36B3A" w:rsidP="00007F79">
      <w:pPr>
        <w:ind w:left="851" w:right="142" w:hanging="284"/>
        <w:jc w:val="both"/>
        <w:rPr>
          <w:rFonts w:ascii="Arial" w:hAnsi="Arial" w:cs="Arial"/>
          <w:bCs/>
        </w:rPr>
      </w:pPr>
    </w:p>
    <w:p w14:paraId="4547E1BB"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Ante la posibilidad de una lesión cervical, mantendremos a la víctima inmóvil, a menos que represente un riesgo para su vida. En caso de movilizarlo, aplicaremos los métodos para el traslado de heridos. Si la víctima puede moverse, la pondremos de lado para evitar la acumulación de fluidos que le impida respirar. </w:t>
      </w:r>
    </w:p>
    <w:p w14:paraId="71AB9F51" w14:textId="77777777" w:rsidR="00A36B3A" w:rsidRPr="00042988" w:rsidRDefault="00A36B3A" w:rsidP="00007F79">
      <w:pPr>
        <w:ind w:left="851" w:right="142" w:hanging="284"/>
        <w:jc w:val="both"/>
        <w:rPr>
          <w:rFonts w:ascii="Arial" w:hAnsi="Arial" w:cs="Arial"/>
          <w:bCs/>
        </w:rPr>
      </w:pPr>
    </w:p>
    <w:p w14:paraId="600BE534" w14:textId="77777777"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No debemos dar líquidos a personas semi-inconscientes. Nunca debemos dar alcohol a ninguna víctima, es un error muy común que puede costarle la vida.</w:t>
      </w:r>
    </w:p>
    <w:p w14:paraId="4364E29E" w14:textId="77777777" w:rsidR="00954E2D" w:rsidRPr="00042988" w:rsidRDefault="00954E2D" w:rsidP="00042988">
      <w:pPr>
        <w:shd w:val="clear" w:color="auto" w:fill="FFFFFF"/>
        <w:spacing w:before="100" w:beforeAutospacing="1" w:after="100" w:afterAutospacing="1"/>
        <w:ind w:left="284"/>
        <w:jc w:val="both"/>
        <w:rPr>
          <w:rFonts w:ascii="Arial" w:hAnsi="Arial" w:cs="Arial"/>
        </w:rPr>
      </w:pPr>
      <w:r w:rsidRPr="00042988">
        <w:rPr>
          <w:rFonts w:ascii="Arial" w:hAnsi="Arial" w:cs="Arial"/>
        </w:rPr>
        <w:t xml:space="preserve"> </w:t>
      </w:r>
    </w:p>
    <w:p w14:paraId="1056A25D" w14:textId="77777777" w:rsidR="00954E2D" w:rsidRPr="00042988" w:rsidRDefault="00F10F81" w:rsidP="00042988">
      <w:pPr>
        <w:pStyle w:val="xl24"/>
        <w:spacing w:before="0" w:after="0"/>
        <w:ind w:left="284"/>
        <w:jc w:val="both"/>
        <w:rPr>
          <w:rFonts w:cs="Arial"/>
          <w:bCs/>
          <w:color w:val="000000"/>
          <w:sz w:val="24"/>
          <w:szCs w:val="24"/>
        </w:rPr>
      </w:pPr>
      <w:r w:rsidRPr="00042988">
        <w:rPr>
          <w:rFonts w:cs="Arial"/>
          <w:noProof/>
          <w:lang w:val="es-PE" w:eastAsia="es-PE"/>
        </w:rPr>
        <w:lastRenderedPageBreak/>
        <w:drawing>
          <wp:anchor distT="0" distB="0" distL="114300" distR="114300" simplePos="0" relativeHeight="251657216" behindDoc="0" locked="0" layoutInCell="1" allowOverlap="1" wp14:anchorId="0BB2EC39" wp14:editId="6A1CF66F">
            <wp:simplePos x="0" y="0"/>
            <wp:positionH relativeFrom="margin">
              <wp:align>center</wp:align>
            </wp:positionH>
            <wp:positionV relativeFrom="margin">
              <wp:align>bottom</wp:align>
            </wp:positionV>
            <wp:extent cx="5758815" cy="4000500"/>
            <wp:effectExtent l="19050" t="19050" r="13335" b="19050"/>
            <wp:wrapSquare wrapText="bothSides"/>
            <wp:docPr id="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referRelativeResize="0">
                      <a:picLocks noChangeAspect="1" noChangeArrowheads="1"/>
                    </pic:cNvPicPr>
                  </pic:nvPicPr>
                  <pic:blipFill rotWithShape="1">
                    <a:blip r:embed="rId12">
                      <a:extLst>
                        <a:ext uri="{28A0092B-C50C-407E-A947-70E740481C1C}">
                          <a14:useLocalDpi xmlns:a14="http://schemas.microsoft.com/office/drawing/2010/main" val="0"/>
                        </a:ext>
                      </a:extLst>
                    </a:blip>
                    <a:srcRect l="992" r="1433" b="1824"/>
                    <a:stretch/>
                  </pic:blipFill>
                  <pic:spPr bwMode="auto">
                    <a:xfrm>
                      <a:off x="0" y="0"/>
                      <a:ext cx="5758815" cy="40005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9F90E4" w14:textId="77777777" w:rsidR="00954E2D" w:rsidRPr="00042988" w:rsidRDefault="00F10F81" w:rsidP="00042988">
      <w:pPr>
        <w:pStyle w:val="xl24"/>
        <w:spacing w:before="0" w:after="0"/>
        <w:jc w:val="both"/>
        <w:rPr>
          <w:rFonts w:cs="Arial"/>
          <w:bCs/>
          <w:color w:val="000000"/>
          <w:sz w:val="24"/>
          <w:szCs w:val="24"/>
        </w:rPr>
      </w:pPr>
      <w:r w:rsidRPr="00042988">
        <w:rPr>
          <w:rFonts w:cs="Arial"/>
          <w:noProof/>
          <w:color w:val="000000"/>
          <w:sz w:val="24"/>
          <w:szCs w:val="24"/>
          <w:lang w:val="es-PE" w:eastAsia="es-PE"/>
        </w:rPr>
        <w:drawing>
          <wp:anchor distT="0" distB="0" distL="114300" distR="114300" simplePos="0" relativeHeight="251659264" behindDoc="1" locked="0" layoutInCell="1" allowOverlap="1" wp14:anchorId="7426F536" wp14:editId="159A003F">
            <wp:simplePos x="0" y="0"/>
            <wp:positionH relativeFrom="margin">
              <wp:posOffset>48895</wp:posOffset>
            </wp:positionH>
            <wp:positionV relativeFrom="margin">
              <wp:posOffset>2614295</wp:posOffset>
            </wp:positionV>
            <wp:extent cx="5759450" cy="1428750"/>
            <wp:effectExtent l="19050" t="19050" r="12700" b="19050"/>
            <wp:wrapSquare wrapText="bothSides"/>
            <wp:docPr id="2"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referRelativeResize="0">
                      <a:picLocks noChangeAspect="1" noChangeArrowheads="1"/>
                    </pic:cNvPicPr>
                  </pic:nvPicPr>
                  <pic:blipFill rotWithShape="1">
                    <a:blip r:embed="rId13">
                      <a:extLst>
                        <a:ext uri="{28A0092B-C50C-407E-A947-70E740481C1C}">
                          <a14:useLocalDpi xmlns:a14="http://schemas.microsoft.com/office/drawing/2010/main" val="0"/>
                        </a:ext>
                      </a:extLst>
                    </a:blip>
                    <a:srcRect l="1149" t="4849" r="1478" b="4242"/>
                    <a:stretch/>
                  </pic:blipFill>
                  <pic:spPr bwMode="auto">
                    <a:xfrm>
                      <a:off x="0" y="0"/>
                      <a:ext cx="5759450" cy="14287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2988">
        <w:rPr>
          <w:rFonts w:cs="Arial"/>
          <w:noProof/>
          <w:color w:val="000000"/>
          <w:sz w:val="24"/>
          <w:szCs w:val="24"/>
          <w:lang w:val="es-PE" w:eastAsia="es-PE"/>
        </w:rPr>
        <w:drawing>
          <wp:anchor distT="0" distB="0" distL="114300" distR="114300" simplePos="0" relativeHeight="251660288" behindDoc="0" locked="0" layoutInCell="1" allowOverlap="1" wp14:anchorId="50082C74" wp14:editId="649E477D">
            <wp:simplePos x="0" y="0"/>
            <wp:positionH relativeFrom="margin">
              <wp:align>center</wp:align>
            </wp:positionH>
            <wp:positionV relativeFrom="margin">
              <wp:align>bottom</wp:align>
            </wp:positionV>
            <wp:extent cx="5759450" cy="4391660"/>
            <wp:effectExtent l="19050" t="19050" r="12700" b="27940"/>
            <wp:wrapSquare wrapText="bothSides"/>
            <wp:docPr id="3"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preferRelativeResize="0">
                      <a:picLocks noChangeAspect="1" noChangeArrowheads="1"/>
                    </pic:cNvPicPr>
                  </pic:nvPicPr>
                  <pic:blipFill rotWithShape="1">
                    <a:blip r:embed="rId14">
                      <a:extLst>
                        <a:ext uri="{28A0092B-C50C-407E-A947-70E740481C1C}">
                          <a14:useLocalDpi xmlns:a14="http://schemas.microsoft.com/office/drawing/2010/main" val="0"/>
                        </a:ext>
                      </a:extLst>
                    </a:blip>
                    <a:srcRect l="1332" t="1481" r="1482" b="1827"/>
                    <a:stretch/>
                  </pic:blipFill>
                  <pic:spPr bwMode="auto">
                    <a:xfrm>
                      <a:off x="0" y="0"/>
                      <a:ext cx="5759450" cy="439166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2988">
        <w:rPr>
          <w:rFonts w:cs="Arial"/>
          <w:noProof/>
          <w:lang w:val="es-PE" w:eastAsia="es-PE"/>
        </w:rPr>
        <w:drawing>
          <wp:anchor distT="0" distB="0" distL="114300" distR="114300" simplePos="0" relativeHeight="251658240" behindDoc="0" locked="0" layoutInCell="1" allowOverlap="1" wp14:anchorId="27296F16" wp14:editId="7B976F50">
            <wp:simplePos x="0" y="0"/>
            <wp:positionH relativeFrom="margin">
              <wp:align>center</wp:align>
            </wp:positionH>
            <wp:positionV relativeFrom="margin">
              <wp:align>top</wp:align>
            </wp:positionV>
            <wp:extent cx="5759450" cy="2343150"/>
            <wp:effectExtent l="19050" t="19050" r="12700" b="19050"/>
            <wp:wrapSquare wrapText="bothSides"/>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referRelativeResize="0">
                      <a:picLocks noChangeAspect="1" noChangeArrowheads="1"/>
                    </pic:cNvPicPr>
                  </pic:nvPicPr>
                  <pic:blipFill rotWithShape="1">
                    <a:blip r:embed="rId15">
                      <a:extLst>
                        <a:ext uri="{28A0092B-C50C-407E-A947-70E740481C1C}">
                          <a14:useLocalDpi xmlns:a14="http://schemas.microsoft.com/office/drawing/2010/main" val="0"/>
                        </a:ext>
                      </a:extLst>
                    </a:blip>
                    <a:srcRect l="496" t="389" r="1433" b="3839"/>
                    <a:stretch/>
                  </pic:blipFill>
                  <pic:spPr bwMode="auto">
                    <a:xfrm>
                      <a:off x="0" y="0"/>
                      <a:ext cx="5759450" cy="23431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66322" w14:textId="77777777" w:rsidR="00954E2D" w:rsidRPr="00042988" w:rsidRDefault="00954E2D" w:rsidP="00042988">
      <w:pPr>
        <w:pStyle w:val="xl24"/>
        <w:spacing w:before="0" w:after="0"/>
        <w:jc w:val="both"/>
        <w:rPr>
          <w:rFonts w:cs="Arial"/>
          <w:bCs/>
          <w:color w:val="000000"/>
          <w:sz w:val="24"/>
          <w:szCs w:val="24"/>
        </w:rPr>
      </w:pPr>
    </w:p>
    <w:p w14:paraId="4895BCD5" w14:textId="77777777" w:rsidR="002521C9" w:rsidRPr="00042988" w:rsidRDefault="002521C9" w:rsidP="00042988">
      <w:pPr>
        <w:numPr>
          <w:ilvl w:val="1"/>
          <w:numId w:val="4"/>
        </w:numPr>
        <w:ind w:right="142"/>
        <w:jc w:val="both"/>
        <w:rPr>
          <w:rFonts w:ascii="Arial" w:hAnsi="Arial" w:cs="Arial"/>
          <w:b/>
          <w:bCs/>
        </w:rPr>
      </w:pPr>
      <w:r w:rsidRPr="00042988">
        <w:rPr>
          <w:rFonts w:ascii="Arial" w:hAnsi="Arial" w:cs="Arial"/>
          <w:b/>
          <w:bCs/>
        </w:rPr>
        <w:t>En caso</w:t>
      </w:r>
      <w:r w:rsidR="00085670" w:rsidRPr="00042988">
        <w:rPr>
          <w:rFonts w:ascii="Arial" w:hAnsi="Arial" w:cs="Arial"/>
          <w:b/>
          <w:bCs/>
        </w:rPr>
        <w:t xml:space="preserve"> de</w:t>
      </w:r>
      <w:r w:rsidRPr="00042988">
        <w:rPr>
          <w:rFonts w:ascii="Arial" w:hAnsi="Arial" w:cs="Arial"/>
          <w:b/>
          <w:bCs/>
        </w:rPr>
        <w:t xml:space="preserve"> </w:t>
      </w:r>
      <w:r w:rsidR="00042988" w:rsidRPr="00042988">
        <w:rPr>
          <w:rFonts w:ascii="Arial" w:hAnsi="Arial" w:cs="Arial"/>
          <w:b/>
          <w:bCs/>
        </w:rPr>
        <w:t>robo y/o asalto</w:t>
      </w:r>
    </w:p>
    <w:p w14:paraId="337A1B09" w14:textId="3C2FB637" w:rsidR="002521C9" w:rsidRPr="00042988" w:rsidRDefault="00BB5B34" w:rsidP="00042988">
      <w:pPr>
        <w:ind w:left="1069" w:right="142"/>
        <w:jc w:val="both"/>
        <w:rPr>
          <w:rFonts w:ascii="Arial" w:hAnsi="Arial" w:cs="Arial"/>
          <w:b/>
          <w:bCs/>
        </w:rPr>
      </w:pPr>
      <w:r>
        <w:rPr>
          <w:rFonts w:ascii="Arial" w:hAnsi="Arial" w:cs="Arial"/>
          <w:b/>
          <w:bCs/>
        </w:rPr>
        <w:t>Del r</w:t>
      </w:r>
      <w:r w:rsidR="00651877">
        <w:rPr>
          <w:rFonts w:ascii="Arial" w:hAnsi="Arial" w:cs="Arial"/>
          <w:b/>
          <w:bCs/>
        </w:rPr>
        <w:t>obo al Conductor de unidad de transporte</w:t>
      </w:r>
    </w:p>
    <w:p w14:paraId="6E6BF212" w14:textId="77777777" w:rsidR="00085670" w:rsidRPr="00007F79" w:rsidRDefault="00085670" w:rsidP="00007F79">
      <w:pPr>
        <w:pStyle w:val="Prrafodelista"/>
        <w:numPr>
          <w:ilvl w:val="0"/>
          <w:numId w:val="13"/>
        </w:numPr>
        <w:ind w:left="993" w:right="142" w:hanging="284"/>
        <w:jc w:val="both"/>
        <w:rPr>
          <w:rFonts w:ascii="Arial" w:hAnsi="Arial" w:cs="Arial"/>
          <w:bCs/>
          <w:lang w:val="es-PE"/>
        </w:rPr>
      </w:pPr>
      <w:r w:rsidRPr="00007F79">
        <w:rPr>
          <w:rFonts w:ascii="Arial" w:hAnsi="Arial" w:cs="Arial"/>
          <w:bCs/>
        </w:rPr>
        <w:t>Ante cualquier incidencia (robo o asalto) se debe apretar el botón de pánico inmediatamente; de ser un accidente de tránsito se deberá inmovilizar el vehículo, comunicar y esperar las instrucciones del C</w:t>
      </w:r>
      <w:r w:rsidR="00ED3B41" w:rsidRPr="00007F79">
        <w:rPr>
          <w:rFonts w:ascii="Arial" w:hAnsi="Arial" w:cs="Arial"/>
          <w:bCs/>
        </w:rPr>
        <w:t xml:space="preserve">oordinador de </w:t>
      </w:r>
      <w:r w:rsidRPr="00007F79">
        <w:rPr>
          <w:rFonts w:ascii="Arial" w:hAnsi="Arial" w:cs="Arial"/>
          <w:bCs/>
        </w:rPr>
        <w:t>T</w:t>
      </w:r>
      <w:r w:rsidR="00ED3B41" w:rsidRPr="00007F79">
        <w:rPr>
          <w:rFonts w:ascii="Arial" w:hAnsi="Arial" w:cs="Arial"/>
          <w:bCs/>
        </w:rPr>
        <w:t>ransportes</w:t>
      </w:r>
      <w:r w:rsidRPr="00007F79">
        <w:rPr>
          <w:rFonts w:ascii="Arial" w:hAnsi="Arial" w:cs="Arial"/>
          <w:bCs/>
        </w:rPr>
        <w:t>.</w:t>
      </w:r>
    </w:p>
    <w:p w14:paraId="3E329985" w14:textId="77777777" w:rsidR="00085670" w:rsidRPr="00042988" w:rsidRDefault="00085670" w:rsidP="00007F79">
      <w:pPr>
        <w:ind w:left="993" w:right="142" w:hanging="284"/>
        <w:jc w:val="both"/>
        <w:rPr>
          <w:rFonts w:ascii="Arial" w:hAnsi="Arial" w:cs="Arial"/>
          <w:bCs/>
          <w:lang w:val="es-PE"/>
        </w:rPr>
      </w:pPr>
    </w:p>
    <w:p w14:paraId="36385C42" w14:textId="77777777" w:rsidR="00085670" w:rsidRPr="00007F79" w:rsidRDefault="00085670" w:rsidP="00007F79">
      <w:pPr>
        <w:pStyle w:val="Prrafodelista"/>
        <w:numPr>
          <w:ilvl w:val="0"/>
          <w:numId w:val="13"/>
        </w:numPr>
        <w:ind w:left="993" w:right="142" w:hanging="284"/>
        <w:jc w:val="both"/>
        <w:rPr>
          <w:rFonts w:ascii="Arial" w:hAnsi="Arial" w:cs="Arial"/>
          <w:bCs/>
        </w:rPr>
      </w:pPr>
      <w:r w:rsidRPr="00007F79">
        <w:rPr>
          <w:rFonts w:ascii="Arial" w:hAnsi="Arial" w:cs="Arial"/>
          <w:bCs/>
        </w:rPr>
        <w:t>En el caso de ser una parada de emergencia, el C</w:t>
      </w:r>
      <w:r w:rsidR="00ED3B41" w:rsidRPr="00007F79">
        <w:rPr>
          <w:rFonts w:ascii="Arial" w:hAnsi="Arial" w:cs="Arial"/>
          <w:bCs/>
        </w:rPr>
        <w:t>onductor</w:t>
      </w:r>
      <w:r w:rsidRPr="00007F79">
        <w:rPr>
          <w:rFonts w:ascii="Arial" w:hAnsi="Arial" w:cs="Arial"/>
          <w:bCs/>
        </w:rPr>
        <w:t xml:space="preserve"> debe informar de inmediato al C</w:t>
      </w:r>
      <w:r w:rsidR="00ED3B41" w:rsidRPr="00007F79">
        <w:rPr>
          <w:rFonts w:ascii="Arial" w:hAnsi="Arial" w:cs="Arial"/>
          <w:bCs/>
        </w:rPr>
        <w:t xml:space="preserve">oordinador de </w:t>
      </w:r>
      <w:r w:rsidRPr="00007F79">
        <w:rPr>
          <w:rFonts w:ascii="Arial" w:hAnsi="Arial" w:cs="Arial"/>
          <w:bCs/>
        </w:rPr>
        <w:t>T</w:t>
      </w:r>
      <w:r w:rsidR="00ED3B41" w:rsidRPr="00007F79">
        <w:rPr>
          <w:rFonts w:ascii="Arial" w:hAnsi="Arial" w:cs="Arial"/>
          <w:bCs/>
        </w:rPr>
        <w:t>ransporte</w:t>
      </w:r>
      <w:r w:rsidRPr="00007F79">
        <w:rPr>
          <w:rFonts w:ascii="Arial" w:hAnsi="Arial" w:cs="Arial"/>
          <w:bCs/>
        </w:rPr>
        <w:t>, explicando los motivos del mismo y la ubicación exacta donde se encuentra; a la par, el C</w:t>
      </w:r>
      <w:r w:rsidR="00ED3B41" w:rsidRPr="00007F79">
        <w:rPr>
          <w:rFonts w:ascii="Arial" w:hAnsi="Arial" w:cs="Arial"/>
          <w:bCs/>
        </w:rPr>
        <w:t xml:space="preserve">oordinador de </w:t>
      </w:r>
      <w:r w:rsidRPr="00007F79">
        <w:rPr>
          <w:rFonts w:ascii="Arial" w:hAnsi="Arial" w:cs="Arial"/>
          <w:bCs/>
        </w:rPr>
        <w:t>O</w:t>
      </w:r>
      <w:r w:rsidR="00ED3B41" w:rsidRPr="00007F79">
        <w:rPr>
          <w:rFonts w:ascii="Arial" w:hAnsi="Arial" w:cs="Arial"/>
          <w:bCs/>
        </w:rPr>
        <w:t xml:space="preserve">peraciones de </w:t>
      </w:r>
      <w:r w:rsidRPr="00007F79">
        <w:rPr>
          <w:rFonts w:ascii="Arial" w:hAnsi="Arial" w:cs="Arial"/>
          <w:bCs/>
        </w:rPr>
        <w:t>T</w:t>
      </w:r>
      <w:r w:rsidR="00ED3B41" w:rsidRPr="00007F79">
        <w:rPr>
          <w:rFonts w:ascii="Arial" w:hAnsi="Arial" w:cs="Arial"/>
          <w:bCs/>
        </w:rPr>
        <w:t>ransporte</w:t>
      </w:r>
      <w:r w:rsidRPr="00007F79">
        <w:rPr>
          <w:rFonts w:ascii="Arial" w:hAnsi="Arial" w:cs="Arial"/>
          <w:bCs/>
        </w:rPr>
        <w:t xml:space="preserve"> visualizará dicha ubicación a través de la pantalla de monitoreo GPS.</w:t>
      </w:r>
    </w:p>
    <w:p w14:paraId="2B381AC2" w14:textId="77777777" w:rsidR="00085670" w:rsidRPr="00042988" w:rsidRDefault="00085670" w:rsidP="00007F79">
      <w:pPr>
        <w:ind w:left="993" w:right="142" w:hanging="284"/>
        <w:jc w:val="both"/>
        <w:rPr>
          <w:rFonts w:ascii="Arial" w:hAnsi="Arial" w:cs="Arial"/>
          <w:bCs/>
        </w:rPr>
      </w:pPr>
    </w:p>
    <w:p w14:paraId="22674298" w14:textId="77777777" w:rsidR="00085670" w:rsidRPr="00007F79" w:rsidRDefault="00085670" w:rsidP="00007F79">
      <w:pPr>
        <w:pStyle w:val="Prrafodelista"/>
        <w:numPr>
          <w:ilvl w:val="0"/>
          <w:numId w:val="13"/>
        </w:numPr>
        <w:ind w:left="993" w:right="142" w:hanging="284"/>
        <w:jc w:val="both"/>
        <w:rPr>
          <w:rFonts w:ascii="Arial" w:hAnsi="Arial" w:cs="Arial"/>
          <w:bCs/>
          <w:lang w:val="es-PE"/>
        </w:rPr>
      </w:pPr>
      <w:r w:rsidRPr="00007F79">
        <w:rPr>
          <w:rFonts w:ascii="Arial" w:hAnsi="Arial" w:cs="Arial"/>
          <w:bCs/>
        </w:rPr>
        <w:t>En los casos de traslado de carga con acompañamiento, el personal de custodio coordinará con el conductor las acciones a emprender.</w:t>
      </w:r>
    </w:p>
    <w:p w14:paraId="6E728AF2" w14:textId="77777777" w:rsidR="00085670" w:rsidRPr="00042988" w:rsidRDefault="00085670" w:rsidP="00007F79">
      <w:pPr>
        <w:ind w:left="993" w:right="142" w:hanging="284"/>
        <w:jc w:val="both"/>
        <w:rPr>
          <w:rFonts w:ascii="Arial" w:hAnsi="Arial" w:cs="Arial"/>
          <w:bCs/>
          <w:lang w:val="es-PE"/>
        </w:rPr>
      </w:pPr>
    </w:p>
    <w:p w14:paraId="3B495BED" w14:textId="77777777" w:rsidR="00CA4FFA" w:rsidRPr="00007F79" w:rsidRDefault="00CA4FFA" w:rsidP="00007F79">
      <w:pPr>
        <w:pStyle w:val="Prrafodelista"/>
        <w:numPr>
          <w:ilvl w:val="0"/>
          <w:numId w:val="13"/>
        </w:numPr>
        <w:ind w:left="993" w:right="142" w:hanging="284"/>
        <w:jc w:val="both"/>
        <w:rPr>
          <w:rFonts w:ascii="Arial" w:hAnsi="Arial" w:cs="Arial"/>
          <w:bCs/>
        </w:rPr>
      </w:pPr>
      <w:r w:rsidRPr="00007F79">
        <w:rPr>
          <w:rFonts w:ascii="Arial" w:hAnsi="Arial" w:cs="Arial"/>
          <w:bCs/>
        </w:rPr>
        <w:t>Ante cualquier incidencia el C</w:t>
      </w:r>
      <w:r w:rsidR="00ED3B41" w:rsidRPr="00007F79">
        <w:rPr>
          <w:rFonts w:ascii="Arial" w:hAnsi="Arial" w:cs="Arial"/>
          <w:bCs/>
        </w:rPr>
        <w:t>onductor</w:t>
      </w:r>
      <w:r w:rsidRPr="00007F79">
        <w:rPr>
          <w:rFonts w:ascii="Arial" w:hAnsi="Arial" w:cs="Arial"/>
          <w:bCs/>
        </w:rPr>
        <w:t xml:space="preserve"> debe estar atento a las indicaciones del custodio.</w:t>
      </w:r>
    </w:p>
    <w:p w14:paraId="0858703D" w14:textId="77777777" w:rsidR="00CA4FFA" w:rsidRPr="00042988" w:rsidRDefault="00CA4FFA" w:rsidP="00007F79">
      <w:pPr>
        <w:ind w:left="993" w:right="142" w:hanging="284"/>
        <w:jc w:val="both"/>
        <w:rPr>
          <w:rFonts w:ascii="Arial" w:hAnsi="Arial" w:cs="Arial"/>
          <w:bCs/>
        </w:rPr>
      </w:pPr>
    </w:p>
    <w:p w14:paraId="43D67F2B" w14:textId="77777777" w:rsidR="002521C9" w:rsidRDefault="00ED3B41" w:rsidP="00007F79">
      <w:pPr>
        <w:pStyle w:val="Prrafodelista"/>
        <w:numPr>
          <w:ilvl w:val="0"/>
          <w:numId w:val="13"/>
        </w:numPr>
        <w:ind w:left="993" w:right="142" w:hanging="284"/>
        <w:jc w:val="both"/>
        <w:rPr>
          <w:rFonts w:ascii="Arial" w:hAnsi="Arial" w:cs="Arial"/>
          <w:bCs/>
        </w:rPr>
      </w:pPr>
      <w:r w:rsidRPr="00007F79">
        <w:rPr>
          <w:rFonts w:ascii="Arial" w:hAnsi="Arial" w:cs="Arial"/>
          <w:bCs/>
        </w:rPr>
        <w:t>El Conductor</w:t>
      </w:r>
      <w:r w:rsidR="00CA4FFA" w:rsidRPr="00007F79">
        <w:rPr>
          <w:rFonts w:ascii="Arial" w:hAnsi="Arial" w:cs="Arial"/>
          <w:bCs/>
        </w:rPr>
        <w:t xml:space="preserve"> debe mantener la calma, apretar el botón de pánico y acatar las indicaciones del custodio.</w:t>
      </w:r>
    </w:p>
    <w:p w14:paraId="6494EC1A" w14:textId="77777777" w:rsidR="00651877" w:rsidRPr="00651877" w:rsidRDefault="00651877" w:rsidP="00651877">
      <w:pPr>
        <w:pStyle w:val="Prrafodelista"/>
        <w:rPr>
          <w:rFonts w:ascii="Arial" w:hAnsi="Arial" w:cs="Arial"/>
          <w:bCs/>
        </w:rPr>
      </w:pPr>
    </w:p>
    <w:p w14:paraId="34F34787" w14:textId="2E19D09E" w:rsidR="00651877" w:rsidRPr="00042988" w:rsidRDefault="00BB5B34" w:rsidP="00651877">
      <w:pPr>
        <w:ind w:left="1069" w:right="142"/>
        <w:jc w:val="both"/>
        <w:rPr>
          <w:rFonts w:ascii="Arial" w:hAnsi="Arial" w:cs="Arial"/>
          <w:b/>
          <w:bCs/>
        </w:rPr>
      </w:pPr>
      <w:r>
        <w:rPr>
          <w:rFonts w:ascii="Arial" w:hAnsi="Arial" w:cs="Arial"/>
          <w:b/>
          <w:bCs/>
        </w:rPr>
        <w:t>Del r</w:t>
      </w:r>
      <w:r w:rsidR="00651877">
        <w:rPr>
          <w:rFonts w:ascii="Arial" w:hAnsi="Arial" w:cs="Arial"/>
          <w:b/>
          <w:bCs/>
        </w:rPr>
        <w:t>obo al Auxiliar de Despacho</w:t>
      </w:r>
    </w:p>
    <w:p w14:paraId="0FEED99D" w14:textId="77777777" w:rsidR="00651877" w:rsidRDefault="00651877" w:rsidP="00007F79">
      <w:pPr>
        <w:pStyle w:val="Prrafodelista"/>
        <w:numPr>
          <w:ilvl w:val="0"/>
          <w:numId w:val="13"/>
        </w:numPr>
        <w:ind w:left="993" w:right="142" w:hanging="284"/>
        <w:jc w:val="both"/>
        <w:rPr>
          <w:rFonts w:ascii="Arial" w:hAnsi="Arial" w:cs="Arial"/>
          <w:bCs/>
        </w:rPr>
      </w:pPr>
      <w:r>
        <w:rPr>
          <w:rFonts w:ascii="Arial" w:hAnsi="Arial" w:cs="Arial"/>
          <w:bCs/>
        </w:rPr>
        <w:t>Ante un incidente de robo o asalto, el Auxiliar de Despacho debe mantener la calma, ya sea que el objeto del asalto sea el robo de documentación relacionada a un despacho, sus objetos personales o su equipo de trabajo.</w:t>
      </w:r>
    </w:p>
    <w:p w14:paraId="3A6CC498" w14:textId="77777777" w:rsidR="00423AFA" w:rsidRDefault="00423AFA" w:rsidP="00423AFA">
      <w:pPr>
        <w:pStyle w:val="Prrafodelista"/>
        <w:ind w:left="993" w:right="142"/>
        <w:jc w:val="both"/>
        <w:rPr>
          <w:rFonts w:ascii="Arial" w:hAnsi="Arial" w:cs="Arial"/>
          <w:bCs/>
        </w:rPr>
      </w:pPr>
    </w:p>
    <w:p w14:paraId="411F6FA3" w14:textId="7D001FF5" w:rsidR="00BB5B34" w:rsidRDefault="00423AFA" w:rsidP="00007F79">
      <w:pPr>
        <w:pStyle w:val="Prrafodelista"/>
        <w:numPr>
          <w:ilvl w:val="0"/>
          <w:numId w:val="13"/>
        </w:numPr>
        <w:ind w:left="993" w:right="142" w:hanging="284"/>
        <w:jc w:val="both"/>
        <w:rPr>
          <w:rFonts w:ascii="Arial" w:hAnsi="Arial" w:cs="Arial"/>
          <w:bCs/>
        </w:rPr>
      </w:pPr>
      <w:r>
        <w:rPr>
          <w:rFonts w:ascii="Arial" w:hAnsi="Arial" w:cs="Arial"/>
          <w:bCs/>
        </w:rPr>
        <w:t xml:space="preserve">Debe </w:t>
      </w:r>
      <w:r w:rsidR="00BB5B34">
        <w:rPr>
          <w:rFonts w:ascii="Arial" w:hAnsi="Arial" w:cs="Arial"/>
          <w:bCs/>
        </w:rPr>
        <w:t>tener en cuenta que lo primero que debe cuidar es su integridad física, no debe exponerse a ser agredido o atacado, por presentar resistencia innecesariamente.</w:t>
      </w:r>
    </w:p>
    <w:p w14:paraId="25329A60" w14:textId="77777777" w:rsidR="00BB5B34" w:rsidRPr="00BB5B34" w:rsidRDefault="00BB5B34" w:rsidP="00BB5B34">
      <w:pPr>
        <w:pStyle w:val="Prrafodelista"/>
        <w:rPr>
          <w:rFonts w:ascii="Arial" w:hAnsi="Arial" w:cs="Arial"/>
          <w:bCs/>
        </w:rPr>
      </w:pPr>
    </w:p>
    <w:p w14:paraId="1D77E51C" w14:textId="6227D287" w:rsidR="00651877" w:rsidRDefault="00651877" w:rsidP="00007F79">
      <w:pPr>
        <w:pStyle w:val="Prrafodelista"/>
        <w:numPr>
          <w:ilvl w:val="0"/>
          <w:numId w:val="13"/>
        </w:numPr>
        <w:ind w:left="993" w:right="142" w:hanging="284"/>
        <w:jc w:val="both"/>
        <w:rPr>
          <w:rFonts w:ascii="Arial" w:hAnsi="Arial" w:cs="Arial"/>
          <w:bCs/>
        </w:rPr>
      </w:pPr>
      <w:r>
        <w:rPr>
          <w:rFonts w:ascii="Arial" w:hAnsi="Arial" w:cs="Arial"/>
          <w:bCs/>
        </w:rPr>
        <w:t xml:space="preserve"> </w:t>
      </w:r>
      <w:r w:rsidR="00BB5B34">
        <w:rPr>
          <w:rFonts w:ascii="Arial" w:hAnsi="Arial" w:cs="Arial"/>
          <w:bCs/>
        </w:rPr>
        <w:t>Debe informar del incidente inmediatamente después de ocurrido, al Coordinador de Despacho o al Supervisor de Operaciones.</w:t>
      </w:r>
    </w:p>
    <w:p w14:paraId="2CC469F9" w14:textId="77777777" w:rsidR="00BB5B34" w:rsidRDefault="00BB5B34" w:rsidP="00BB5B34">
      <w:pPr>
        <w:pStyle w:val="Prrafodelista"/>
        <w:rPr>
          <w:rFonts w:ascii="Arial" w:hAnsi="Arial" w:cs="Arial"/>
          <w:bCs/>
        </w:rPr>
      </w:pPr>
    </w:p>
    <w:p w14:paraId="25BA1F77" w14:textId="639A8AEE" w:rsidR="00BB5B34" w:rsidRPr="00042988" w:rsidRDefault="00BB5B34" w:rsidP="00BB5B34">
      <w:pPr>
        <w:ind w:left="1069" w:right="142"/>
        <w:jc w:val="both"/>
        <w:rPr>
          <w:rFonts w:ascii="Arial" w:hAnsi="Arial" w:cs="Arial"/>
          <w:b/>
          <w:bCs/>
        </w:rPr>
      </w:pPr>
      <w:r>
        <w:rPr>
          <w:rFonts w:ascii="Arial" w:hAnsi="Arial" w:cs="Arial"/>
          <w:b/>
          <w:bCs/>
        </w:rPr>
        <w:t xml:space="preserve">De las coordinaciones por robo o asalto </w:t>
      </w:r>
    </w:p>
    <w:p w14:paraId="454AD059" w14:textId="1CB00AEA" w:rsidR="00BB5B34" w:rsidRDefault="00BB5B34" w:rsidP="00007F79">
      <w:pPr>
        <w:pStyle w:val="Prrafodelista"/>
        <w:numPr>
          <w:ilvl w:val="0"/>
          <w:numId w:val="13"/>
        </w:numPr>
        <w:ind w:left="993" w:right="142" w:hanging="284"/>
        <w:jc w:val="both"/>
        <w:rPr>
          <w:rFonts w:ascii="Arial" w:hAnsi="Arial" w:cs="Arial"/>
          <w:bCs/>
        </w:rPr>
      </w:pPr>
      <w:r>
        <w:rPr>
          <w:rFonts w:ascii="Arial" w:hAnsi="Arial" w:cs="Arial"/>
          <w:bCs/>
        </w:rPr>
        <w:t xml:space="preserve">El </w:t>
      </w:r>
      <w:r w:rsidR="006623CB">
        <w:rPr>
          <w:rFonts w:ascii="Arial" w:hAnsi="Arial" w:cs="Arial"/>
          <w:bCs/>
        </w:rPr>
        <w:t xml:space="preserve">Coordinador de Transporte y/o el </w:t>
      </w:r>
      <w:r>
        <w:rPr>
          <w:rFonts w:ascii="Arial" w:hAnsi="Arial" w:cs="Arial"/>
          <w:bCs/>
        </w:rPr>
        <w:t xml:space="preserve">Supervisor de Operaciones debe recabar toda la información del incidente y </w:t>
      </w:r>
      <w:r w:rsidR="006623CB">
        <w:rPr>
          <w:rFonts w:ascii="Arial" w:hAnsi="Arial" w:cs="Arial"/>
          <w:bCs/>
        </w:rPr>
        <w:t xml:space="preserve">comunicar al Ejecutivo de Servicio al Cliente que ve la cuenta del despacho vinculado al robo o asalto, de ser el caso, además en una reunión con el Supervisor de Servicio al Cliente, la Gerente de Logística y demás personas que corresponda, deben analizar los hechos, proponer acciones a tomar, responsabilidades y proceder a comunicar al cliente del incidente y de las acciones que se llevarán a cabo. </w:t>
      </w:r>
    </w:p>
    <w:p w14:paraId="6D712AAE" w14:textId="77777777" w:rsidR="003F2E3F" w:rsidRDefault="003F2E3F" w:rsidP="003F2E3F">
      <w:pPr>
        <w:pStyle w:val="Prrafodelista"/>
        <w:ind w:left="993" w:right="142"/>
        <w:jc w:val="both"/>
        <w:rPr>
          <w:rFonts w:ascii="Arial" w:hAnsi="Arial" w:cs="Arial"/>
          <w:bCs/>
        </w:rPr>
      </w:pPr>
    </w:p>
    <w:p w14:paraId="297F4A53" w14:textId="5663DB64" w:rsidR="003F2E3F" w:rsidRPr="00007F79" w:rsidRDefault="003F2E3F" w:rsidP="003F2E3F">
      <w:pPr>
        <w:pStyle w:val="Prrafodelista"/>
        <w:numPr>
          <w:ilvl w:val="0"/>
          <w:numId w:val="13"/>
        </w:numPr>
        <w:ind w:left="993" w:right="142" w:hanging="284"/>
        <w:jc w:val="both"/>
        <w:rPr>
          <w:rFonts w:ascii="Arial" w:hAnsi="Arial" w:cs="Arial"/>
          <w:bCs/>
        </w:rPr>
      </w:pPr>
      <w:r>
        <w:rPr>
          <w:rFonts w:ascii="Arial" w:hAnsi="Arial" w:cs="Arial"/>
          <w:bCs/>
        </w:rPr>
        <w:t xml:space="preserve">Se debe registrar en un Acta de Reunión lo acordado.  </w:t>
      </w:r>
    </w:p>
    <w:p w14:paraId="16D97881" w14:textId="77777777" w:rsidR="002521C9" w:rsidRPr="00042988" w:rsidRDefault="002521C9" w:rsidP="00042988">
      <w:pPr>
        <w:ind w:left="1069" w:right="142"/>
        <w:jc w:val="both"/>
        <w:rPr>
          <w:rFonts w:ascii="Arial" w:hAnsi="Arial" w:cs="Arial"/>
          <w:b/>
          <w:bCs/>
        </w:rPr>
      </w:pPr>
    </w:p>
    <w:p w14:paraId="2FF0A536" w14:textId="77777777" w:rsidR="002521C9" w:rsidRDefault="002521C9" w:rsidP="00042988">
      <w:pPr>
        <w:numPr>
          <w:ilvl w:val="1"/>
          <w:numId w:val="4"/>
        </w:numPr>
        <w:ind w:right="142"/>
        <w:jc w:val="both"/>
        <w:rPr>
          <w:rFonts w:ascii="Arial" w:hAnsi="Arial" w:cs="Arial"/>
          <w:b/>
          <w:bCs/>
        </w:rPr>
      </w:pPr>
      <w:r w:rsidRPr="00042988">
        <w:rPr>
          <w:rFonts w:ascii="Arial" w:hAnsi="Arial" w:cs="Arial"/>
          <w:b/>
          <w:bCs/>
        </w:rPr>
        <w:t xml:space="preserve">En casos de </w:t>
      </w:r>
      <w:r w:rsidR="00D012A4">
        <w:rPr>
          <w:rFonts w:ascii="Arial" w:hAnsi="Arial" w:cs="Arial"/>
          <w:b/>
          <w:bCs/>
        </w:rPr>
        <w:t>fallas del equipo</w:t>
      </w:r>
      <w:r w:rsidR="00042988" w:rsidRPr="00042988">
        <w:rPr>
          <w:rFonts w:ascii="Arial" w:hAnsi="Arial" w:cs="Arial"/>
          <w:b/>
          <w:bCs/>
        </w:rPr>
        <w:t xml:space="preserve"> </w:t>
      </w:r>
      <w:r w:rsidR="00D012A4">
        <w:rPr>
          <w:rFonts w:ascii="Arial" w:hAnsi="Arial" w:cs="Arial"/>
          <w:b/>
          <w:bCs/>
        </w:rPr>
        <w:t xml:space="preserve">de </w:t>
      </w:r>
      <w:r w:rsidR="00042988" w:rsidRPr="00042988">
        <w:rPr>
          <w:rFonts w:ascii="Arial" w:hAnsi="Arial" w:cs="Arial"/>
          <w:b/>
          <w:bCs/>
        </w:rPr>
        <w:t>refrigera</w:t>
      </w:r>
      <w:r w:rsidR="00D012A4">
        <w:rPr>
          <w:rFonts w:ascii="Arial" w:hAnsi="Arial" w:cs="Arial"/>
          <w:b/>
          <w:bCs/>
        </w:rPr>
        <w:t>ción</w:t>
      </w:r>
    </w:p>
    <w:p w14:paraId="3DFED2DF" w14:textId="77777777" w:rsidR="00ED3B41" w:rsidRDefault="00ED3B41" w:rsidP="00ED3B41">
      <w:pPr>
        <w:ind w:left="1069" w:right="142"/>
        <w:jc w:val="both"/>
        <w:rPr>
          <w:rFonts w:ascii="Arial" w:hAnsi="Arial" w:cs="Arial"/>
          <w:b/>
          <w:bCs/>
        </w:rPr>
      </w:pPr>
    </w:p>
    <w:p w14:paraId="5539B27A" w14:textId="0DED4603" w:rsidR="002521C9" w:rsidRPr="0094420A" w:rsidRDefault="008962CB" w:rsidP="00B35EA4">
      <w:pPr>
        <w:numPr>
          <w:ilvl w:val="2"/>
          <w:numId w:val="4"/>
        </w:numPr>
        <w:ind w:left="1134" w:right="142" w:hanging="425"/>
        <w:jc w:val="both"/>
        <w:rPr>
          <w:rFonts w:ascii="Arial" w:hAnsi="Arial" w:cs="Arial"/>
          <w:bCs/>
        </w:rPr>
      </w:pPr>
      <w:r w:rsidRPr="0094420A">
        <w:rPr>
          <w:rFonts w:ascii="Arial" w:hAnsi="Arial" w:cs="Arial"/>
          <w:bCs/>
        </w:rPr>
        <w:t>Comunicarse con el C</w:t>
      </w:r>
      <w:r w:rsidR="00ED3B41" w:rsidRPr="0094420A">
        <w:rPr>
          <w:rFonts w:ascii="Arial" w:hAnsi="Arial" w:cs="Arial"/>
          <w:bCs/>
        </w:rPr>
        <w:t xml:space="preserve">oordinador de </w:t>
      </w:r>
      <w:r w:rsidRPr="0094420A">
        <w:rPr>
          <w:rFonts w:ascii="Arial" w:hAnsi="Arial" w:cs="Arial"/>
          <w:bCs/>
        </w:rPr>
        <w:t>T</w:t>
      </w:r>
      <w:r w:rsidR="00ED3B41" w:rsidRPr="0094420A">
        <w:rPr>
          <w:rFonts w:ascii="Arial" w:hAnsi="Arial" w:cs="Arial"/>
          <w:bCs/>
        </w:rPr>
        <w:t>ransporte</w:t>
      </w:r>
      <w:r w:rsidRPr="0094420A">
        <w:rPr>
          <w:rFonts w:ascii="Arial" w:hAnsi="Arial" w:cs="Arial"/>
          <w:bCs/>
        </w:rPr>
        <w:t xml:space="preserve">, quien realizará según el </w:t>
      </w:r>
      <w:r w:rsidRPr="0094420A">
        <w:rPr>
          <w:rFonts w:ascii="Arial" w:hAnsi="Arial" w:cs="Arial"/>
          <w:bCs/>
        </w:rPr>
        <w:lastRenderedPageBreak/>
        <w:t>caso:</w:t>
      </w:r>
    </w:p>
    <w:p w14:paraId="2180E5C9" w14:textId="77777777" w:rsidR="008962CB" w:rsidRPr="00007F79" w:rsidRDefault="008962CB" w:rsidP="00007F79">
      <w:pPr>
        <w:pStyle w:val="Prrafodelista"/>
        <w:numPr>
          <w:ilvl w:val="0"/>
          <w:numId w:val="14"/>
        </w:numPr>
        <w:ind w:left="993" w:right="142" w:hanging="284"/>
        <w:jc w:val="both"/>
        <w:rPr>
          <w:rFonts w:ascii="Arial" w:hAnsi="Arial" w:cs="Arial"/>
          <w:bCs/>
          <w:lang w:val="es-PE"/>
        </w:rPr>
      </w:pPr>
      <w:r w:rsidRPr="00007F79">
        <w:rPr>
          <w:rFonts w:ascii="Arial" w:hAnsi="Arial" w:cs="Arial"/>
        </w:rPr>
        <w:t>La comunicación con los p</w:t>
      </w:r>
      <w:r w:rsidR="002521C9" w:rsidRPr="00007F79">
        <w:rPr>
          <w:rFonts w:ascii="Arial" w:hAnsi="Arial" w:cs="Arial"/>
        </w:rPr>
        <w:t>roveedores de emergencia</w:t>
      </w:r>
      <w:r w:rsidRPr="00007F79">
        <w:rPr>
          <w:rFonts w:ascii="Arial" w:hAnsi="Arial" w:cs="Arial"/>
        </w:rPr>
        <w:t xml:space="preserve"> para atender fallas</w:t>
      </w:r>
      <w:r w:rsidR="002521C9" w:rsidRPr="00007F79">
        <w:rPr>
          <w:rFonts w:ascii="Arial" w:hAnsi="Arial" w:cs="Arial"/>
        </w:rPr>
        <w:t xml:space="preserve"> mecánicas y</w:t>
      </w:r>
      <w:r w:rsidRPr="00007F79">
        <w:rPr>
          <w:rFonts w:ascii="Arial" w:hAnsi="Arial" w:cs="Arial"/>
        </w:rPr>
        <w:t>/o</w:t>
      </w:r>
      <w:r w:rsidR="002521C9" w:rsidRPr="00007F79">
        <w:rPr>
          <w:rFonts w:ascii="Arial" w:hAnsi="Arial" w:cs="Arial"/>
        </w:rPr>
        <w:t xml:space="preserve"> eléctricas</w:t>
      </w:r>
      <w:r w:rsidRPr="00007F79">
        <w:rPr>
          <w:rFonts w:ascii="Arial" w:hAnsi="Arial" w:cs="Arial"/>
        </w:rPr>
        <w:t>.</w:t>
      </w:r>
    </w:p>
    <w:p w14:paraId="68FC2656" w14:textId="77777777" w:rsidR="008962CB" w:rsidRPr="008962CB" w:rsidRDefault="008962CB" w:rsidP="00007F79">
      <w:pPr>
        <w:ind w:left="993" w:right="142" w:hanging="284"/>
        <w:jc w:val="both"/>
        <w:rPr>
          <w:rFonts w:ascii="Arial" w:hAnsi="Arial" w:cs="Arial"/>
          <w:bCs/>
          <w:lang w:val="es-PE"/>
        </w:rPr>
      </w:pPr>
    </w:p>
    <w:p w14:paraId="2C5794AC" w14:textId="77777777" w:rsidR="008962CB" w:rsidRPr="00007F79" w:rsidRDefault="008962CB" w:rsidP="00007F79">
      <w:pPr>
        <w:pStyle w:val="Prrafodelista"/>
        <w:numPr>
          <w:ilvl w:val="0"/>
          <w:numId w:val="14"/>
        </w:numPr>
        <w:ind w:left="993" w:right="142" w:hanging="284"/>
        <w:jc w:val="both"/>
        <w:rPr>
          <w:rFonts w:ascii="Arial" w:hAnsi="Arial" w:cs="Arial"/>
          <w:bCs/>
          <w:lang w:val="es-PE"/>
        </w:rPr>
      </w:pPr>
      <w:r w:rsidRPr="00007F79">
        <w:rPr>
          <w:rFonts w:ascii="Arial" w:hAnsi="Arial" w:cs="Arial"/>
        </w:rPr>
        <w:t>La comunicación con los p</w:t>
      </w:r>
      <w:r w:rsidR="002521C9" w:rsidRPr="00007F79">
        <w:rPr>
          <w:rFonts w:ascii="Arial" w:hAnsi="Arial" w:cs="Arial"/>
        </w:rPr>
        <w:t>roveedores de elementos refrigerantes</w:t>
      </w:r>
      <w:r w:rsidRPr="00007F79">
        <w:rPr>
          <w:rFonts w:ascii="Arial" w:hAnsi="Arial" w:cs="Arial"/>
        </w:rPr>
        <w:t>, para mantener la cadena de frio.</w:t>
      </w:r>
    </w:p>
    <w:p w14:paraId="36EF65BF" w14:textId="77777777" w:rsidR="008962CB" w:rsidRDefault="008962CB" w:rsidP="00007F79">
      <w:pPr>
        <w:pStyle w:val="Prrafodelista"/>
        <w:ind w:left="993" w:hanging="284"/>
        <w:rPr>
          <w:rFonts w:ascii="Arial" w:hAnsi="Arial" w:cs="Arial"/>
          <w:bCs/>
          <w:lang w:val="es-PE"/>
        </w:rPr>
      </w:pPr>
    </w:p>
    <w:p w14:paraId="191F335F" w14:textId="77777777" w:rsidR="002521C9" w:rsidRPr="00007F79" w:rsidRDefault="008962CB" w:rsidP="00007F79">
      <w:pPr>
        <w:pStyle w:val="Prrafodelista"/>
        <w:numPr>
          <w:ilvl w:val="0"/>
          <w:numId w:val="14"/>
        </w:numPr>
        <w:ind w:left="993" w:right="142" w:hanging="284"/>
        <w:jc w:val="both"/>
        <w:rPr>
          <w:rFonts w:ascii="Arial" w:hAnsi="Arial" w:cs="Arial"/>
          <w:bCs/>
          <w:lang w:val="es-PE"/>
        </w:rPr>
      </w:pPr>
      <w:r w:rsidRPr="00007F79">
        <w:rPr>
          <w:rFonts w:ascii="Arial" w:hAnsi="Arial" w:cs="Arial"/>
        </w:rPr>
        <w:t>La comunicación con un t</w:t>
      </w:r>
      <w:r w:rsidR="002521C9" w:rsidRPr="00007F79">
        <w:rPr>
          <w:rFonts w:ascii="Arial" w:hAnsi="Arial" w:cs="Arial"/>
        </w:rPr>
        <w:t>ransportista</w:t>
      </w:r>
      <w:r w:rsidRPr="00007F79">
        <w:rPr>
          <w:rFonts w:ascii="Arial" w:hAnsi="Arial" w:cs="Arial"/>
        </w:rPr>
        <w:t xml:space="preserve"> </w:t>
      </w:r>
      <w:r w:rsidR="002521C9" w:rsidRPr="00007F79">
        <w:rPr>
          <w:rFonts w:ascii="Arial" w:hAnsi="Arial" w:cs="Arial"/>
        </w:rPr>
        <w:t xml:space="preserve">de equipos refrigerados homologados o </w:t>
      </w:r>
      <w:r w:rsidRPr="00007F79">
        <w:rPr>
          <w:rFonts w:ascii="Arial" w:hAnsi="Arial" w:cs="Arial"/>
        </w:rPr>
        <w:t xml:space="preserve">utilizar </w:t>
      </w:r>
      <w:r w:rsidR="002521C9" w:rsidRPr="00007F79">
        <w:rPr>
          <w:rFonts w:ascii="Arial" w:hAnsi="Arial" w:cs="Arial"/>
        </w:rPr>
        <w:t>otra unidad propia</w:t>
      </w:r>
      <w:r w:rsidRPr="00007F79">
        <w:rPr>
          <w:rFonts w:ascii="Arial" w:hAnsi="Arial" w:cs="Arial"/>
        </w:rPr>
        <w:t>, cuando la falla no es de rápida solución.</w:t>
      </w:r>
    </w:p>
    <w:p w14:paraId="5D0274F7" w14:textId="77777777" w:rsidR="00D558B0" w:rsidRDefault="00D558B0" w:rsidP="00042988">
      <w:pPr>
        <w:ind w:right="142"/>
        <w:jc w:val="both"/>
        <w:rPr>
          <w:rFonts w:ascii="Arial" w:hAnsi="Arial" w:cs="Arial"/>
          <w:bCs/>
        </w:rPr>
      </w:pPr>
    </w:p>
    <w:p w14:paraId="424DFD13" w14:textId="77777777" w:rsidR="003D6EE2" w:rsidRDefault="003D6EE2" w:rsidP="00042988">
      <w:pPr>
        <w:ind w:right="142"/>
        <w:jc w:val="both"/>
        <w:rPr>
          <w:rFonts w:ascii="Arial" w:hAnsi="Arial" w:cs="Arial"/>
          <w:bCs/>
        </w:rPr>
      </w:pPr>
    </w:p>
    <w:p w14:paraId="44F29778" w14:textId="77777777" w:rsidR="00135D7D" w:rsidRPr="00135D7D" w:rsidRDefault="00135D7D" w:rsidP="00135D7D">
      <w:pPr>
        <w:numPr>
          <w:ilvl w:val="0"/>
          <w:numId w:val="1"/>
        </w:numPr>
        <w:ind w:left="714" w:right="142" w:hanging="357"/>
        <w:jc w:val="both"/>
        <w:rPr>
          <w:rFonts w:ascii="Arial" w:hAnsi="Arial" w:cs="Arial"/>
          <w:b/>
          <w:bCs/>
        </w:rPr>
      </w:pPr>
      <w:r w:rsidRPr="00135D7D">
        <w:rPr>
          <w:rFonts w:ascii="Arial" w:hAnsi="Arial" w:cs="Arial"/>
          <w:b/>
          <w:bCs/>
        </w:rPr>
        <w:t>ANEXO</w:t>
      </w:r>
      <w:r>
        <w:rPr>
          <w:rFonts w:ascii="Arial" w:hAnsi="Arial" w:cs="Arial"/>
          <w:b/>
          <w:bCs/>
        </w:rPr>
        <w:t>S</w:t>
      </w:r>
      <w:r w:rsidRPr="00135D7D">
        <w:rPr>
          <w:rFonts w:ascii="Arial" w:hAnsi="Arial" w:cs="Arial"/>
          <w:b/>
          <w:bCs/>
        </w:rPr>
        <w:t xml:space="preserve">:  </w:t>
      </w:r>
    </w:p>
    <w:p w14:paraId="29A9C112" w14:textId="77777777" w:rsidR="00135D7D" w:rsidRDefault="00135D7D" w:rsidP="00135D7D">
      <w:pPr>
        <w:tabs>
          <w:tab w:val="num" w:pos="1440"/>
        </w:tabs>
        <w:ind w:left="426"/>
        <w:jc w:val="both"/>
        <w:rPr>
          <w:rFonts w:ascii="Arial" w:hAnsi="Arial" w:cs="Arial"/>
          <w:bCs/>
        </w:rPr>
      </w:pPr>
    </w:p>
    <w:p w14:paraId="70608748" w14:textId="77777777" w:rsidR="000F0504" w:rsidRPr="000F0504" w:rsidRDefault="000F0504" w:rsidP="000F0504">
      <w:pPr>
        <w:pStyle w:val="Prrafodelista"/>
        <w:numPr>
          <w:ilvl w:val="0"/>
          <w:numId w:val="21"/>
        </w:numPr>
        <w:tabs>
          <w:tab w:val="num" w:pos="1440"/>
        </w:tabs>
        <w:jc w:val="both"/>
        <w:rPr>
          <w:rFonts w:ascii="Arial" w:hAnsi="Arial" w:cs="Arial"/>
          <w:bCs/>
        </w:rPr>
      </w:pPr>
      <w:r w:rsidRPr="000F0504">
        <w:rPr>
          <w:rFonts w:ascii="Arial" w:hAnsi="Arial" w:cs="Arial"/>
          <w:bCs/>
        </w:rPr>
        <w:t>Teléfonos de Emergencia:</w:t>
      </w:r>
    </w:p>
    <w:p w14:paraId="4232DAC1" w14:textId="77777777" w:rsidR="000F0504" w:rsidRPr="000F0504" w:rsidRDefault="000F0504" w:rsidP="000F0504">
      <w:pPr>
        <w:pStyle w:val="Prrafodelista"/>
        <w:numPr>
          <w:ilvl w:val="0"/>
          <w:numId w:val="21"/>
        </w:numPr>
        <w:tabs>
          <w:tab w:val="num" w:pos="1440"/>
        </w:tabs>
        <w:jc w:val="both"/>
        <w:rPr>
          <w:rFonts w:ascii="Arial" w:hAnsi="Arial" w:cs="Arial"/>
          <w:bCs/>
        </w:rPr>
      </w:pPr>
      <w:r w:rsidRPr="000F0504">
        <w:rPr>
          <w:rFonts w:ascii="Arial" w:hAnsi="Arial" w:cs="Arial"/>
          <w:bCs/>
        </w:rPr>
        <w:t>Reporte de alerta al BASC:</w:t>
      </w:r>
    </w:p>
    <w:p w14:paraId="33FEF2DC" w14:textId="77777777" w:rsidR="003D6EE2" w:rsidRPr="000F0504" w:rsidRDefault="003D6EE2" w:rsidP="000F0504">
      <w:pPr>
        <w:pStyle w:val="Prrafodelista"/>
        <w:numPr>
          <w:ilvl w:val="0"/>
          <w:numId w:val="21"/>
        </w:numPr>
        <w:tabs>
          <w:tab w:val="num" w:pos="1440"/>
        </w:tabs>
        <w:jc w:val="both"/>
        <w:rPr>
          <w:rFonts w:ascii="Arial" w:hAnsi="Arial" w:cs="Arial"/>
          <w:bCs/>
        </w:rPr>
      </w:pPr>
      <w:r w:rsidRPr="000F0504">
        <w:rPr>
          <w:rFonts w:ascii="Arial" w:hAnsi="Arial" w:cs="Arial"/>
          <w:bCs/>
        </w:rPr>
        <w:t>Metodología de Respuesta de Emergencia</w:t>
      </w:r>
    </w:p>
    <w:p w14:paraId="56B7A61B" w14:textId="77777777" w:rsidR="000F0504" w:rsidRDefault="000F0504" w:rsidP="000F0504">
      <w:pPr>
        <w:tabs>
          <w:tab w:val="num" w:pos="1440"/>
        </w:tabs>
        <w:ind w:left="426"/>
        <w:jc w:val="both"/>
        <w:rPr>
          <w:rFonts w:ascii="Arial" w:hAnsi="Arial" w:cs="Arial"/>
          <w:bCs/>
        </w:rPr>
      </w:pPr>
    </w:p>
    <w:p w14:paraId="5E6C3EE3" w14:textId="77777777" w:rsidR="000F0504" w:rsidRDefault="000F0504" w:rsidP="000F0504">
      <w:pPr>
        <w:tabs>
          <w:tab w:val="num" w:pos="851"/>
        </w:tabs>
        <w:ind w:left="349" w:right="142" w:firstLine="218"/>
        <w:jc w:val="both"/>
        <w:rPr>
          <w:rFonts w:ascii="Arial" w:hAnsi="Arial" w:cs="Arial"/>
          <w:bCs/>
        </w:rPr>
      </w:pPr>
    </w:p>
    <w:p w14:paraId="79B56593" w14:textId="77777777" w:rsidR="000F0504" w:rsidRDefault="000F0504" w:rsidP="000F0504">
      <w:pPr>
        <w:tabs>
          <w:tab w:val="num" w:pos="851"/>
        </w:tabs>
        <w:ind w:left="349" w:right="142" w:firstLine="218"/>
        <w:jc w:val="both"/>
        <w:rPr>
          <w:rFonts w:ascii="Arial" w:hAnsi="Arial" w:cs="Arial"/>
          <w:bCs/>
        </w:rPr>
      </w:pPr>
    </w:p>
    <w:p w14:paraId="3F06B3CF" w14:textId="77777777" w:rsidR="000F0504" w:rsidRDefault="000F0504" w:rsidP="000F0504">
      <w:pPr>
        <w:tabs>
          <w:tab w:val="num" w:pos="851"/>
        </w:tabs>
        <w:ind w:left="349" w:right="142" w:firstLine="218"/>
        <w:jc w:val="both"/>
        <w:rPr>
          <w:rFonts w:ascii="Arial" w:hAnsi="Arial" w:cs="Arial"/>
          <w:bCs/>
        </w:rPr>
      </w:pPr>
    </w:p>
    <w:p w14:paraId="4CECBFAB" w14:textId="77777777" w:rsidR="00D63050" w:rsidRDefault="00D63050" w:rsidP="000F0504">
      <w:pPr>
        <w:tabs>
          <w:tab w:val="num" w:pos="851"/>
        </w:tabs>
        <w:ind w:left="349" w:right="142" w:firstLine="218"/>
        <w:jc w:val="both"/>
        <w:rPr>
          <w:rFonts w:ascii="Arial" w:hAnsi="Arial" w:cs="Arial"/>
          <w:bCs/>
        </w:rPr>
      </w:pPr>
    </w:p>
    <w:p w14:paraId="3181EC79" w14:textId="77777777" w:rsidR="00D63050" w:rsidRDefault="00D63050" w:rsidP="000F0504">
      <w:pPr>
        <w:tabs>
          <w:tab w:val="num" w:pos="851"/>
        </w:tabs>
        <w:ind w:left="349" w:right="142" w:firstLine="218"/>
        <w:jc w:val="both"/>
        <w:rPr>
          <w:rFonts w:ascii="Arial" w:hAnsi="Arial" w:cs="Arial"/>
          <w:bCs/>
        </w:rPr>
      </w:pPr>
    </w:p>
    <w:p w14:paraId="6059A044" w14:textId="77777777" w:rsidR="00D63050" w:rsidRDefault="00D63050" w:rsidP="000F0504">
      <w:pPr>
        <w:tabs>
          <w:tab w:val="num" w:pos="851"/>
        </w:tabs>
        <w:ind w:left="349" w:right="142" w:firstLine="218"/>
        <w:jc w:val="both"/>
        <w:rPr>
          <w:rFonts w:ascii="Arial" w:hAnsi="Arial" w:cs="Arial"/>
          <w:bCs/>
        </w:rPr>
      </w:pPr>
    </w:p>
    <w:p w14:paraId="69664763" w14:textId="77777777" w:rsidR="00D63050" w:rsidRDefault="00D63050" w:rsidP="000F0504">
      <w:pPr>
        <w:tabs>
          <w:tab w:val="num" w:pos="851"/>
        </w:tabs>
        <w:ind w:left="349" w:right="142" w:firstLine="218"/>
        <w:jc w:val="both"/>
        <w:rPr>
          <w:rFonts w:ascii="Arial" w:hAnsi="Arial" w:cs="Arial"/>
          <w:bCs/>
        </w:rPr>
      </w:pPr>
    </w:p>
    <w:p w14:paraId="13CD9661" w14:textId="77777777" w:rsidR="00D63050" w:rsidRDefault="00D63050" w:rsidP="000F0504">
      <w:pPr>
        <w:tabs>
          <w:tab w:val="num" w:pos="851"/>
        </w:tabs>
        <w:ind w:left="349" w:right="142" w:firstLine="218"/>
        <w:jc w:val="both"/>
        <w:rPr>
          <w:rFonts w:ascii="Arial" w:hAnsi="Arial" w:cs="Arial"/>
          <w:bCs/>
        </w:rPr>
      </w:pPr>
    </w:p>
    <w:p w14:paraId="510ED2EA" w14:textId="77777777" w:rsidR="00D63050" w:rsidRDefault="00D63050" w:rsidP="000F0504">
      <w:pPr>
        <w:tabs>
          <w:tab w:val="num" w:pos="851"/>
        </w:tabs>
        <w:ind w:left="349" w:right="142" w:firstLine="218"/>
        <w:jc w:val="both"/>
        <w:rPr>
          <w:rFonts w:ascii="Arial" w:hAnsi="Arial" w:cs="Arial"/>
          <w:bCs/>
        </w:rPr>
      </w:pPr>
    </w:p>
    <w:p w14:paraId="40BE4661" w14:textId="77777777" w:rsidR="00D63050" w:rsidRDefault="00D63050" w:rsidP="000F0504">
      <w:pPr>
        <w:tabs>
          <w:tab w:val="num" w:pos="851"/>
        </w:tabs>
        <w:ind w:left="349" w:right="142" w:firstLine="218"/>
        <w:jc w:val="both"/>
        <w:rPr>
          <w:rFonts w:ascii="Arial" w:hAnsi="Arial" w:cs="Arial"/>
          <w:bCs/>
        </w:rPr>
      </w:pPr>
    </w:p>
    <w:p w14:paraId="5E9EDC3D" w14:textId="77777777" w:rsidR="00D63050" w:rsidRDefault="00D63050" w:rsidP="000F0504">
      <w:pPr>
        <w:tabs>
          <w:tab w:val="num" w:pos="851"/>
        </w:tabs>
        <w:ind w:left="349" w:right="142" w:firstLine="218"/>
        <w:jc w:val="both"/>
        <w:rPr>
          <w:rFonts w:ascii="Arial" w:hAnsi="Arial" w:cs="Arial"/>
          <w:bCs/>
        </w:rPr>
      </w:pPr>
    </w:p>
    <w:p w14:paraId="0F740AAC" w14:textId="77777777" w:rsidR="00D63050" w:rsidRDefault="00D63050" w:rsidP="000F0504">
      <w:pPr>
        <w:tabs>
          <w:tab w:val="num" w:pos="851"/>
        </w:tabs>
        <w:ind w:left="349" w:right="142" w:firstLine="218"/>
        <w:jc w:val="both"/>
        <w:rPr>
          <w:rFonts w:ascii="Arial" w:hAnsi="Arial" w:cs="Arial"/>
          <w:bCs/>
        </w:rPr>
      </w:pPr>
    </w:p>
    <w:p w14:paraId="71CA1B48" w14:textId="77777777" w:rsidR="00D63050" w:rsidRDefault="00D63050" w:rsidP="000F0504">
      <w:pPr>
        <w:tabs>
          <w:tab w:val="num" w:pos="851"/>
        </w:tabs>
        <w:ind w:left="349" w:right="142" w:firstLine="218"/>
        <w:jc w:val="both"/>
        <w:rPr>
          <w:rFonts w:ascii="Arial" w:hAnsi="Arial" w:cs="Arial"/>
          <w:bCs/>
        </w:rPr>
      </w:pPr>
    </w:p>
    <w:p w14:paraId="71859F33" w14:textId="77777777" w:rsidR="00D63050" w:rsidRDefault="00D63050" w:rsidP="000F0504">
      <w:pPr>
        <w:tabs>
          <w:tab w:val="num" w:pos="851"/>
        </w:tabs>
        <w:ind w:left="349" w:right="142" w:firstLine="218"/>
        <w:jc w:val="both"/>
        <w:rPr>
          <w:rFonts w:ascii="Arial" w:hAnsi="Arial" w:cs="Arial"/>
          <w:bCs/>
        </w:rPr>
      </w:pPr>
    </w:p>
    <w:p w14:paraId="2E396615" w14:textId="77777777" w:rsidR="00D63050" w:rsidRDefault="00D63050" w:rsidP="000F0504">
      <w:pPr>
        <w:tabs>
          <w:tab w:val="num" w:pos="851"/>
        </w:tabs>
        <w:ind w:left="349" w:right="142" w:firstLine="218"/>
        <w:jc w:val="both"/>
        <w:rPr>
          <w:rFonts w:ascii="Arial" w:hAnsi="Arial" w:cs="Arial"/>
          <w:bCs/>
        </w:rPr>
      </w:pPr>
    </w:p>
    <w:p w14:paraId="6B0E0586" w14:textId="77777777" w:rsidR="00D63050" w:rsidRDefault="00D63050" w:rsidP="000F0504">
      <w:pPr>
        <w:tabs>
          <w:tab w:val="num" w:pos="851"/>
        </w:tabs>
        <w:ind w:left="349" w:right="142" w:firstLine="218"/>
        <w:jc w:val="both"/>
        <w:rPr>
          <w:rFonts w:ascii="Arial" w:hAnsi="Arial" w:cs="Arial"/>
          <w:bCs/>
        </w:rPr>
      </w:pPr>
    </w:p>
    <w:p w14:paraId="13F6D3FA" w14:textId="77777777" w:rsidR="00D63050" w:rsidRDefault="00D63050" w:rsidP="000F0504">
      <w:pPr>
        <w:tabs>
          <w:tab w:val="num" w:pos="851"/>
        </w:tabs>
        <w:ind w:left="349" w:right="142" w:firstLine="218"/>
        <w:jc w:val="both"/>
        <w:rPr>
          <w:rFonts w:ascii="Arial" w:hAnsi="Arial" w:cs="Arial"/>
          <w:bCs/>
        </w:rPr>
      </w:pPr>
    </w:p>
    <w:p w14:paraId="7F2EDFAE" w14:textId="77777777" w:rsidR="00D63050" w:rsidRDefault="00D63050" w:rsidP="000F0504">
      <w:pPr>
        <w:tabs>
          <w:tab w:val="num" w:pos="851"/>
        </w:tabs>
        <w:ind w:left="349" w:right="142" w:firstLine="218"/>
        <w:jc w:val="both"/>
        <w:rPr>
          <w:rFonts w:ascii="Arial" w:hAnsi="Arial" w:cs="Arial"/>
          <w:bCs/>
        </w:rPr>
      </w:pPr>
    </w:p>
    <w:p w14:paraId="44480973" w14:textId="77777777" w:rsidR="00D63050" w:rsidRDefault="00D63050" w:rsidP="000F0504">
      <w:pPr>
        <w:tabs>
          <w:tab w:val="num" w:pos="851"/>
        </w:tabs>
        <w:ind w:left="349" w:right="142" w:firstLine="218"/>
        <w:jc w:val="both"/>
        <w:rPr>
          <w:rFonts w:ascii="Arial" w:hAnsi="Arial" w:cs="Arial"/>
          <w:bCs/>
        </w:rPr>
      </w:pPr>
    </w:p>
    <w:p w14:paraId="1A9F68B5" w14:textId="77777777" w:rsidR="00D63050" w:rsidRDefault="00D63050" w:rsidP="000F0504">
      <w:pPr>
        <w:tabs>
          <w:tab w:val="num" w:pos="851"/>
        </w:tabs>
        <w:ind w:left="349" w:right="142" w:firstLine="218"/>
        <w:jc w:val="both"/>
        <w:rPr>
          <w:rFonts w:ascii="Arial" w:hAnsi="Arial" w:cs="Arial"/>
          <w:bCs/>
        </w:rPr>
      </w:pPr>
    </w:p>
    <w:p w14:paraId="708098C1" w14:textId="77777777" w:rsidR="00D63050" w:rsidRDefault="00D63050" w:rsidP="000F0504">
      <w:pPr>
        <w:tabs>
          <w:tab w:val="num" w:pos="851"/>
        </w:tabs>
        <w:ind w:left="349" w:right="142" w:firstLine="218"/>
        <w:jc w:val="both"/>
        <w:rPr>
          <w:rFonts w:ascii="Arial" w:hAnsi="Arial" w:cs="Arial"/>
          <w:bCs/>
        </w:rPr>
      </w:pPr>
    </w:p>
    <w:p w14:paraId="10711C60" w14:textId="77777777" w:rsidR="00D63050" w:rsidRDefault="00D63050" w:rsidP="000F0504">
      <w:pPr>
        <w:tabs>
          <w:tab w:val="num" w:pos="851"/>
        </w:tabs>
        <w:ind w:left="349" w:right="142" w:firstLine="218"/>
        <w:jc w:val="both"/>
        <w:rPr>
          <w:rFonts w:ascii="Arial" w:hAnsi="Arial" w:cs="Arial"/>
          <w:bCs/>
        </w:rPr>
      </w:pPr>
    </w:p>
    <w:p w14:paraId="5E5A56E1" w14:textId="77777777" w:rsidR="00D63050" w:rsidRDefault="00D63050" w:rsidP="000F0504">
      <w:pPr>
        <w:tabs>
          <w:tab w:val="num" w:pos="851"/>
        </w:tabs>
        <w:ind w:left="349" w:right="142" w:firstLine="218"/>
        <w:jc w:val="both"/>
        <w:rPr>
          <w:rFonts w:ascii="Arial" w:hAnsi="Arial" w:cs="Arial"/>
          <w:bCs/>
        </w:rPr>
      </w:pPr>
    </w:p>
    <w:p w14:paraId="4AC3E4EE" w14:textId="77777777" w:rsidR="00D63050" w:rsidRDefault="00D63050" w:rsidP="000F0504">
      <w:pPr>
        <w:tabs>
          <w:tab w:val="num" w:pos="851"/>
        </w:tabs>
        <w:ind w:left="349" w:right="142" w:firstLine="218"/>
        <w:jc w:val="both"/>
        <w:rPr>
          <w:rFonts w:ascii="Arial" w:hAnsi="Arial" w:cs="Arial"/>
          <w:bCs/>
        </w:rPr>
      </w:pPr>
    </w:p>
    <w:p w14:paraId="58326D94" w14:textId="77777777" w:rsidR="00D63050" w:rsidRDefault="00D63050" w:rsidP="000F0504">
      <w:pPr>
        <w:tabs>
          <w:tab w:val="num" w:pos="851"/>
        </w:tabs>
        <w:ind w:left="349" w:right="142" w:firstLine="218"/>
        <w:jc w:val="both"/>
        <w:rPr>
          <w:rFonts w:ascii="Arial" w:hAnsi="Arial" w:cs="Arial"/>
          <w:bCs/>
        </w:rPr>
      </w:pPr>
    </w:p>
    <w:p w14:paraId="21A2AEEB" w14:textId="77777777" w:rsidR="00D63050" w:rsidRDefault="00D63050" w:rsidP="000F0504">
      <w:pPr>
        <w:tabs>
          <w:tab w:val="num" w:pos="851"/>
        </w:tabs>
        <w:ind w:left="349" w:right="142" w:firstLine="218"/>
        <w:jc w:val="both"/>
        <w:rPr>
          <w:rFonts w:ascii="Arial" w:hAnsi="Arial" w:cs="Arial"/>
          <w:bCs/>
        </w:rPr>
      </w:pPr>
    </w:p>
    <w:p w14:paraId="791D3347" w14:textId="77777777" w:rsidR="00D63050" w:rsidRDefault="00D63050" w:rsidP="000F0504">
      <w:pPr>
        <w:tabs>
          <w:tab w:val="num" w:pos="851"/>
        </w:tabs>
        <w:ind w:left="349" w:right="142" w:firstLine="218"/>
        <w:jc w:val="both"/>
        <w:rPr>
          <w:rFonts w:ascii="Arial" w:hAnsi="Arial" w:cs="Arial"/>
          <w:bCs/>
        </w:rPr>
      </w:pPr>
    </w:p>
    <w:p w14:paraId="704516B0" w14:textId="77777777" w:rsidR="00D63050" w:rsidRDefault="00D63050" w:rsidP="000F0504">
      <w:pPr>
        <w:tabs>
          <w:tab w:val="num" w:pos="851"/>
        </w:tabs>
        <w:ind w:left="349" w:right="142" w:firstLine="218"/>
        <w:jc w:val="both"/>
        <w:rPr>
          <w:rFonts w:ascii="Arial" w:hAnsi="Arial" w:cs="Arial"/>
          <w:bCs/>
        </w:rPr>
      </w:pPr>
    </w:p>
    <w:p w14:paraId="25844D5C" w14:textId="77777777" w:rsidR="00D63050" w:rsidRDefault="00D63050" w:rsidP="000F0504">
      <w:pPr>
        <w:tabs>
          <w:tab w:val="num" w:pos="851"/>
        </w:tabs>
        <w:ind w:left="349" w:right="142" w:firstLine="218"/>
        <w:jc w:val="both"/>
        <w:rPr>
          <w:rFonts w:ascii="Arial" w:hAnsi="Arial" w:cs="Arial"/>
          <w:bCs/>
        </w:rPr>
      </w:pPr>
    </w:p>
    <w:p w14:paraId="5F9879CB" w14:textId="77777777" w:rsidR="00D63050" w:rsidRDefault="00D63050" w:rsidP="000F0504">
      <w:pPr>
        <w:tabs>
          <w:tab w:val="num" w:pos="851"/>
        </w:tabs>
        <w:ind w:left="349" w:right="142" w:firstLine="218"/>
        <w:jc w:val="both"/>
        <w:rPr>
          <w:rFonts w:ascii="Arial" w:hAnsi="Arial" w:cs="Arial"/>
          <w:bCs/>
        </w:rPr>
      </w:pPr>
    </w:p>
    <w:p w14:paraId="7F2CEC54" w14:textId="77777777" w:rsidR="000F0504" w:rsidRDefault="000F0504" w:rsidP="000F0504">
      <w:pPr>
        <w:tabs>
          <w:tab w:val="num" w:pos="851"/>
        </w:tabs>
        <w:ind w:left="349" w:right="142" w:firstLine="218"/>
        <w:jc w:val="both"/>
        <w:rPr>
          <w:rFonts w:ascii="Arial" w:hAnsi="Arial" w:cs="Arial"/>
          <w:bCs/>
        </w:rPr>
      </w:pPr>
    </w:p>
    <w:p w14:paraId="79735470" w14:textId="77777777" w:rsidR="000F0504" w:rsidRDefault="000F0504" w:rsidP="000F0504">
      <w:pPr>
        <w:tabs>
          <w:tab w:val="num" w:pos="851"/>
        </w:tabs>
        <w:ind w:left="349" w:right="142" w:firstLine="218"/>
        <w:jc w:val="both"/>
        <w:rPr>
          <w:rFonts w:ascii="Arial" w:hAnsi="Arial" w:cs="Arial"/>
          <w:bCs/>
        </w:rPr>
      </w:pPr>
    </w:p>
    <w:p w14:paraId="587B4BB1" w14:textId="77777777" w:rsidR="000F0504" w:rsidRPr="00042988" w:rsidRDefault="000F0504" w:rsidP="000F0504">
      <w:pPr>
        <w:tabs>
          <w:tab w:val="num" w:pos="851"/>
        </w:tabs>
        <w:ind w:left="349" w:right="142" w:firstLine="218"/>
        <w:jc w:val="both"/>
        <w:rPr>
          <w:rFonts w:ascii="Arial" w:hAnsi="Arial" w:cs="Arial"/>
          <w:bCs/>
        </w:rPr>
      </w:pPr>
      <w:r>
        <w:rPr>
          <w:rFonts w:ascii="Arial" w:hAnsi="Arial" w:cs="Arial"/>
          <w:bCs/>
        </w:rPr>
        <w:lastRenderedPageBreak/>
        <w:t xml:space="preserve">6.1 </w:t>
      </w:r>
      <w:r w:rsidRPr="000F0504">
        <w:rPr>
          <w:rFonts w:ascii="Arial" w:hAnsi="Arial" w:cs="Arial"/>
          <w:b/>
          <w:bCs/>
        </w:rPr>
        <w:t>Teléfonos de Emergencia:</w:t>
      </w:r>
      <w:r w:rsidRPr="00042988">
        <w:rPr>
          <w:rFonts w:ascii="Arial" w:hAnsi="Arial" w:cs="Arial"/>
          <w:bCs/>
        </w:rPr>
        <w:tab/>
      </w:r>
    </w:p>
    <w:p w14:paraId="0D139AA6" w14:textId="77777777"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14:paraId="2E1542B3" w14:textId="77777777" w:rsidTr="006C0195">
        <w:trPr>
          <w:trHeight w:val="315"/>
          <w:jc w:val="center"/>
        </w:trPr>
        <w:tc>
          <w:tcPr>
            <w:tcW w:w="7400" w:type="dxa"/>
            <w:gridSpan w:val="2"/>
            <w:tcBorders>
              <w:top w:val="single" w:sz="4" w:space="0" w:color="auto"/>
              <w:left w:val="single" w:sz="8" w:space="0" w:color="auto"/>
              <w:bottom w:val="single" w:sz="8" w:space="0" w:color="auto"/>
              <w:right w:val="single" w:sz="8" w:space="0" w:color="000000"/>
            </w:tcBorders>
            <w:shd w:val="clear" w:color="000000" w:fill="EEECE1"/>
            <w:noWrap/>
            <w:vAlign w:val="center"/>
            <w:hideMark/>
          </w:tcPr>
          <w:p w14:paraId="44208182"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EMERGENCIAS POLICIALES</w:t>
            </w:r>
          </w:p>
        </w:tc>
      </w:tr>
      <w:tr w:rsidR="000F0504" w:rsidRPr="00042988" w14:paraId="37E50AF3"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00ACAB24"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Central PNP</w:t>
            </w:r>
          </w:p>
        </w:tc>
        <w:tc>
          <w:tcPr>
            <w:tcW w:w="3064" w:type="dxa"/>
            <w:tcBorders>
              <w:top w:val="nil"/>
              <w:left w:val="nil"/>
              <w:bottom w:val="single" w:sz="8" w:space="0" w:color="auto"/>
              <w:right w:val="single" w:sz="8" w:space="0" w:color="auto"/>
            </w:tcBorders>
            <w:shd w:val="clear" w:color="auto" w:fill="auto"/>
            <w:noWrap/>
            <w:vAlign w:val="center"/>
            <w:hideMark/>
          </w:tcPr>
          <w:p w14:paraId="7B2E3CF2" w14:textId="77777777"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105</w:t>
            </w:r>
          </w:p>
        </w:tc>
      </w:tr>
    </w:tbl>
    <w:p w14:paraId="68E1D508" w14:textId="77777777"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14:paraId="05C2115C" w14:textId="77777777"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14:paraId="3AB67C0F"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URGENCIAS MEDICAS (HOSPITALES)</w:t>
            </w:r>
          </w:p>
        </w:tc>
      </w:tr>
      <w:tr w:rsidR="000F0504" w:rsidRPr="00042988" w14:paraId="66CC701C"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14:paraId="0120BBF6"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SAMU (Sistema de Atención Médica Urgente)</w:t>
            </w:r>
          </w:p>
        </w:tc>
        <w:tc>
          <w:tcPr>
            <w:tcW w:w="3064" w:type="dxa"/>
            <w:tcBorders>
              <w:top w:val="nil"/>
              <w:left w:val="nil"/>
              <w:bottom w:val="single" w:sz="8" w:space="0" w:color="auto"/>
              <w:right w:val="single" w:sz="8" w:space="0" w:color="auto"/>
            </w:tcBorders>
            <w:shd w:val="clear" w:color="auto" w:fill="auto"/>
            <w:noWrap/>
            <w:vAlign w:val="center"/>
          </w:tcPr>
          <w:p w14:paraId="5FD76F0F" w14:textId="77777777"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106</w:t>
            </w:r>
          </w:p>
        </w:tc>
      </w:tr>
      <w:tr w:rsidR="000F0504" w:rsidRPr="00042988" w14:paraId="560C6CA8"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4BF5C96C"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proofErr w:type="spellStart"/>
            <w:r w:rsidRPr="00042988">
              <w:rPr>
                <w:rFonts w:ascii="Arial" w:eastAsia="Times New Roman" w:hAnsi="Arial" w:cs="Arial"/>
                <w:color w:val="000000"/>
                <w:kern w:val="0"/>
                <w:sz w:val="22"/>
                <w:szCs w:val="22"/>
                <w:lang w:val="es-ES" w:eastAsia="es-ES"/>
              </w:rPr>
              <w:t>ESSalud</w:t>
            </w:r>
            <w:proofErr w:type="spellEnd"/>
          </w:p>
        </w:tc>
        <w:tc>
          <w:tcPr>
            <w:tcW w:w="3064" w:type="dxa"/>
            <w:tcBorders>
              <w:top w:val="nil"/>
              <w:left w:val="nil"/>
              <w:bottom w:val="single" w:sz="8" w:space="0" w:color="auto"/>
              <w:right w:val="single" w:sz="8" w:space="0" w:color="auto"/>
            </w:tcBorders>
            <w:shd w:val="clear" w:color="auto" w:fill="auto"/>
            <w:noWrap/>
            <w:vAlign w:val="center"/>
            <w:hideMark/>
          </w:tcPr>
          <w:p w14:paraId="2F3D199D"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411-8000</w:t>
            </w:r>
          </w:p>
        </w:tc>
      </w:tr>
      <w:tr w:rsidR="000F0504" w:rsidRPr="00042988" w14:paraId="52780009"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14:paraId="35B153F4"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Hospital Negreiros</w:t>
            </w:r>
          </w:p>
        </w:tc>
        <w:tc>
          <w:tcPr>
            <w:tcW w:w="3064" w:type="dxa"/>
            <w:tcBorders>
              <w:top w:val="nil"/>
              <w:left w:val="nil"/>
              <w:bottom w:val="single" w:sz="8" w:space="0" w:color="auto"/>
              <w:right w:val="single" w:sz="8" w:space="0" w:color="auto"/>
            </w:tcBorders>
            <w:shd w:val="clear" w:color="auto" w:fill="auto"/>
            <w:noWrap/>
            <w:vAlign w:val="center"/>
          </w:tcPr>
          <w:p w14:paraId="6EEE9932"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574-2228</w:t>
            </w:r>
          </w:p>
        </w:tc>
      </w:tr>
      <w:tr w:rsidR="000F0504" w:rsidRPr="00042988" w14:paraId="3B7EA203"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14:paraId="60A63042"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Edgardo Rebagliati (Emergencia)</w:t>
            </w:r>
          </w:p>
        </w:tc>
        <w:tc>
          <w:tcPr>
            <w:tcW w:w="3064" w:type="dxa"/>
            <w:tcBorders>
              <w:top w:val="nil"/>
              <w:left w:val="nil"/>
              <w:bottom w:val="single" w:sz="8" w:space="0" w:color="auto"/>
              <w:right w:val="single" w:sz="8" w:space="0" w:color="auto"/>
            </w:tcBorders>
            <w:shd w:val="clear" w:color="auto" w:fill="auto"/>
            <w:noWrap/>
            <w:vAlign w:val="center"/>
            <w:hideMark/>
          </w:tcPr>
          <w:p w14:paraId="62964FC2"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265-4955 / 265-4901</w:t>
            </w:r>
          </w:p>
        </w:tc>
      </w:tr>
      <w:tr w:rsidR="000F0504" w:rsidRPr="00042988" w14:paraId="7E9BE77A"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14:paraId="041A3372"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Cayetano Heredia (Emergencia)</w:t>
            </w:r>
          </w:p>
        </w:tc>
        <w:tc>
          <w:tcPr>
            <w:tcW w:w="3064" w:type="dxa"/>
            <w:tcBorders>
              <w:top w:val="nil"/>
              <w:left w:val="nil"/>
              <w:bottom w:val="single" w:sz="8" w:space="0" w:color="auto"/>
              <w:right w:val="single" w:sz="8" w:space="0" w:color="auto"/>
            </w:tcBorders>
            <w:shd w:val="clear" w:color="auto" w:fill="auto"/>
            <w:noWrap/>
            <w:vAlign w:val="center"/>
          </w:tcPr>
          <w:p w14:paraId="7C345488"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482-0402 / 481-9570</w:t>
            </w:r>
          </w:p>
        </w:tc>
      </w:tr>
      <w:tr w:rsidR="000F0504" w:rsidRPr="00042988" w14:paraId="7CA54C95"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3E0C401C"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Hospital Alberto Sabogal (Emergencia)</w:t>
            </w:r>
          </w:p>
        </w:tc>
        <w:tc>
          <w:tcPr>
            <w:tcW w:w="3064" w:type="dxa"/>
            <w:tcBorders>
              <w:top w:val="nil"/>
              <w:left w:val="nil"/>
              <w:bottom w:val="single" w:sz="8" w:space="0" w:color="auto"/>
              <w:right w:val="single" w:sz="8" w:space="0" w:color="auto"/>
            </w:tcBorders>
            <w:shd w:val="clear" w:color="auto" w:fill="auto"/>
            <w:noWrap/>
            <w:vAlign w:val="center"/>
            <w:hideMark/>
          </w:tcPr>
          <w:p w14:paraId="770457B2"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429-7744</w:t>
            </w:r>
          </w:p>
        </w:tc>
      </w:tr>
      <w:tr w:rsidR="000F0504" w:rsidRPr="00042988" w14:paraId="35DE8370"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6C77F952"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Hospital San José (Callao)</w:t>
            </w:r>
          </w:p>
        </w:tc>
        <w:tc>
          <w:tcPr>
            <w:tcW w:w="3064" w:type="dxa"/>
            <w:tcBorders>
              <w:top w:val="nil"/>
              <w:left w:val="nil"/>
              <w:bottom w:val="single" w:sz="8" w:space="0" w:color="auto"/>
              <w:right w:val="single" w:sz="8" w:space="0" w:color="auto"/>
            </w:tcBorders>
            <w:shd w:val="clear" w:color="auto" w:fill="auto"/>
            <w:noWrap/>
            <w:vAlign w:val="center"/>
            <w:hideMark/>
          </w:tcPr>
          <w:p w14:paraId="51A4AF1B"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319-7830</w:t>
            </w:r>
          </w:p>
        </w:tc>
      </w:tr>
      <w:tr w:rsidR="000F0504" w:rsidRPr="00042988" w14:paraId="4586640A" w14:textId="77777777" w:rsidTr="006C0195">
        <w:trPr>
          <w:trHeight w:val="315"/>
          <w:jc w:val="center"/>
        </w:trPr>
        <w:tc>
          <w:tcPr>
            <w:tcW w:w="43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465375B" w14:textId="77777777"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CEM Guadalupe</w:t>
            </w:r>
          </w:p>
        </w:tc>
        <w:tc>
          <w:tcPr>
            <w:tcW w:w="3064" w:type="dxa"/>
            <w:tcBorders>
              <w:top w:val="single" w:sz="8" w:space="0" w:color="auto"/>
              <w:left w:val="nil"/>
              <w:bottom w:val="single" w:sz="4" w:space="0" w:color="auto"/>
              <w:right w:val="single" w:sz="8" w:space="0" w:color="auto"/>
            </w:tcBorders>
            <w:shd w:val="clear" w:color="auto" w:fill="auto"/>
            <w:noWrap/>
            <w:vAlign w:val="center"/>
            <w:hideMark/>
          </w:tcPr>
          <w:p w14:paraId="2A096578"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528-5387</w:t>
            </w:r>
          </w:p>
        </w:tc>
      </w:tr>
    </w:tbl>
    <w:p w14:paraId="4FB8BD5B" w14:textId="77777777"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14:paraId="627DC6B2" w14:textId="77777777"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14:paraId="7D453135"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BOMBEROS</w:t>
            </w:r>
          </w:p>
        </w:tc>
      </w:tr>
      <w:tr w:rsidR="000F0504" w:rsidRPr="00042988" w14:paraId="4EED3C14"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0E3C9207"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Central de Emergencia de Bomberos</w:t>
            </w:r>
          </w:p>
        </w:tc>
        <w:tc>
          <w:tcPr>
            <w:tcW w:w="3064" w:type="dxa"/>
            <w:tcBorders>
              <w:top w:val="nil"/>
              <w:left w:val="nil"/>
              <w:bottom w:val="single" w:sz="8" w:space="0" w:color="auto"/>
              <w:right w:val="single" w:sz="8" w:space="0" w:color="auto"/>
            </w:tcBorders>
            <w:shd w:val="clear" w:color="auto" w:fill="auto"/>
            <w:noWrap/>
            <w:vAlign w:val="center"/>
            <w:hideMark/>
          </w:tcPr>
          <w:p w14:paraId="44BAD795" w14:textId="77777777"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116</w:t>
            </w:r>
          </w:p>
        </w:tc>
      </w:tr>
    </w:tbl>
    <w:p w14:paraId="7E26BA02" w14:textId="77777777"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14:paraId="4EF385A4" w14:textId="77777777"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14:paraId="2EBACA66"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AMBULANCIAS</w:t>
            </w:r>
          </w:p>
        </w:tc>
      </w:tr>
      <w:tr w:rsidR="000F0504" w:rsidRPr="00042988" w14:paraId="067BDE2E" w14:textId="77777777" w:rsidTr="006C0195">
        <w:trPr>
          <w:trHeight w:val="315"/>
          <w:jc w:val="center"/>
        </w:trPr>
        <w:tc>
          <w:tcPr>
            <w:tcW w:w="433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5AD591"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Cruz Roja</w:t>
            </w:r>
          </w:p>
        </w:tc>
        <w:tc>
          <w:tcPr>
            <w:tcW w:w="3064" w:type="dxa"/>
            <w:tcBorders>
              <w:top w:val="nil"/>
              <w:left w:val="nil"/>
              <w:bottom w:val="single" w:sz="4" w:space="0" w:color="auto"/>
              <w:right w:val="single" w:sz="8" w:space="0" w:color="auto"/>
            </w:tcBorders>
            <w:shd w:val="clear" w:color="auto" w:fill="auto"/>
            <w:noWrap/>
            <w:vAlign w:val="center"/>
          </w:tcPr>
          <w:p w14:paraId="0AC01896"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265-8783</w:t>
            </w:r>
          </w:p>
        </w:tc>
      </w:tr>
      <w:tr w:rsidR="000F0504" w:rsidRPr="00042988" w14:paraId="16A9E45C" w14:textId="77777777" w:rsidTr="006C0195">
        <w:trPr>
          <w:trHeight w:val="315"/>
          <w:jc w:val="center"/>
        </w:trPr>
        <w:tc>
          <w:tcPr>
            <w:tcW w:w="43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9073A37"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 xml:space="preserve">Emergencia Médica                                         </w:t>
            </w:r>
          </w:p>
        </w:tc>
        <w:tc>
          <w:tcPr>
            <w:tcW w:w="3064" w:type="dxa"/>
            <w:tcBorders>
              <w:top w:val="single" w:sz="4" w:space="0" w:color="auto"/>
              <w:left w:val="nil"/>
              <w:bottom w:val="single" w:sz="8" w:space="0" w:color="auto"/>
              <w:right w:val="single" w:sz="8" w:space="0" w:color="auto"/>
            </w:tcBorders>
            <w:shd w:val="clear" w:color="auto" w:fill="auto"/>
            <w:noWrap/>
            <w:vAlign w:val="center"/>
          </w:tcPr>
          <w:p w14:paraId="05512FF8"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241-1911</w:t>
            </w:r>
          </w:p>
        </w:tc>
      </w:tr>
      <w:tr w:rsidR="000F0504" w:rsidRPr="00042988" w14:paraId="122FED67"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14:paraId="0EAA57CB"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proofErr w:type="spellStart"/>
            <w:r w:rsidRPr="00042988">
              <w:rPr>
                <w:rFonts w:ascii="Arial" w:eastAsia="Times New Roman" w:hAnsi="Arial" w:cs="Arial"/>
                <w:color w:val="000000"/>
                <w:kern w:val="0"/>
                <w:sz w:val="22"/>
                <w:szCs w:val="22"/>
                <w:lang w:val="es-ES" w:eastAsia="es-ES"/>
              </w:rPr>
              <w:t>Servimedic</w:t>
            </w:r>
            <w:proofErr w:type="spellEnd"/>
          </w:p>
        </w:tc>
        <w:tc>
          <w:tcPr>
            <w:tcW w:w="3064" w:type="dxa"/>
            <w:tcBorders>
              <w:top w:val="nil"/>
              <w:left w:val="nil"/>
              <w:bottom w:val="single" w:sz="8" w:space="0" w:color="auto"/>
              <w:right w:val="single" w:sz="8" w:space="0" w:color="auto"/>
            </w:tcBorders>
            <w:shd w:val="clear" w:color="auto" w:fill="auto"/>
            <w:noWrap/>
            <w:vAlign w:val="center"/>
          </w:tcPr>
          <w:p w14:paraId="37F6CD54" w14:textId="77777777"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color w:val="000000"/>
                <w:kern w:val="0"/>
                <w:sz w:val="22"/>
                <w:szCs w:val="22"/>
                <w:lang w:val="es-ES" w:eastAsia="es-ES"/>
              </w:rPr>
              <w:t>332-6720</w:t>
            </w:r>
          </w:p>
        </w:tc>
      </w:tr>
    </w:tbl>
    <w:p w14:paraId="53B352BF" w14:textId="77777777"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14:paraId="6B85CD53" w14:textId="77777777" w:rsidTr="006C0195">
        <w:trPr>
          <w:trHeight w:val="315"/>
          <w:jc w:val="center"/>
        </w:trPr>
        <w:tc>
          <w:tcPr>
            <w:tcW w:w="7400" w:type="dxa"/>
            <w:gridSpan w:val="2"/>
            <w:tcBorders>
              <w:top w:val="single" w:sz="4" w:space="0" w:color="auto"/>
              <w:left w:val="single" w:sz="8" w:space="0" w:color="auto"/>
              <w:bottom w:val="single" w:sz="8" w:space="0" w:color="auto"/>
              <w:right w:val="single" w:sz="8" w:space="0" w:color="000000"/>
            </w:tcBorders>
            <w:shd w:val="clear" w:color="000000" w:fill="EEECE1"/>
            <w:noWrap/>
            <w:vAlign w:val="center"/>
            <w:hideMark/>
          </w:tcPr>
          <w:p w14:paraId="217A4A6C"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CASOS DE INTERFERENCIA ILICITA</w:t>
            </w:r>
          </w:p>
        </w:tc>
      </w:tr>
      <w:tr w:rsidR="000F0504" w:rsidRPr="00042988" w14:paraId="16C52A59"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0722DCEC"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DIRANDRO</w:t>
            </w:r>
          </w:p>
        </w:tc>
        <w:tc>
          <w:tcPr>
            <w:tcW w:w="3064" w:type="dxa"/>
            <w:tcBorders>
              <w:top w:val="nil"/>
              <w:left w:val="nil"/>
              <w:bottom w:val="single" w:sz="8" w:space="0" w:color="auto"/>
              <w:right w:val="single" w:sz="8" w:space="0" w:color="auto"/>
            </w:tcBorders>
            <w:shd w:val="clear" w:color="auto" w:fill="auto"/>
            <w:noWrap/>
            <w:vAlign w:val="center"/>
            <w:hideMark/>
          </w:tcPr>
          <w:p w14:paraId="5F81EF46"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221-2421</w:t>
            </w:r>
          </w:p>
        </w:tc>
      </w:tr>
      <w:tr w:rsidR="000F0504" w:rsidRPr="00042988" w14:paraId="67384726"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24F64A9C"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Oficiales ADUANAS - Drogas - Marítima</w:t>
            </w:r>
          </w:p>
        </w:tc>
        <w:tc>
          <w:tcPr>
            <w:tcW w:w="3064" w:type="dxa"/>
            <w:tcBorders>
              <w:top w:val="nil"/>
              <w:left w:val="nil"/>
              <w:bottom w:val="single" w:sz="8" w:space="0" w:color="auto"/>
              <w:right w:val="single" w:sz="8" w:space="0" w:color="auto"/>
            </w:tcBorders>
            <w:shd w:val="clear" w:color="auto" w:fill="auto"/>
            <w:noWrap/>
            <w:vAlign w:val="center"/>
            <w:hideMark/>
          </w:tcPr>
          <w:p w14:paraId="179917F1"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429-5680</w:t>
            </w:r>
          </w:p>
        </w:tc>
      </w:tr>
      <w:tr w:rsidR="000F0504" w:rsidRPr="00042988" w14:paraId="0459F938"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750E6B65"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Oficiales ADUANAS - Drogas - Aérea</w:t>
            </w:r>
          </w:p>
        </w:tc>
        <w:tc>
          <w:tcPr>
            <w:tcW w:w="3064" w:type="dxa"/>
            <w:tcBorders>
              <w:top w:val="nil"/>
              <w:left w:val="nil"/>
              <w:bottom w:val="single" w:sz="8" w:space="0" w:color="auto"/>
              <w:right w:val="single" w:sz="8" w:space="0" w:color="auto"/>
            </w:tcBorders>
            <w:shd w:val="clear" w:color="auto" w:fill="auto"/>
            <w:noWrap/>
            <w:vAlign w:val="center"/>
            <w:hideMark/>
          </w:tcPr>
          <w:p w14:paraId="453B05CA"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512-1730</w:t>
            </w:r>
          </w:p>
        </w:tc>
      </w:tr>
      <w:tr w:rsidR="000F0504" w:rsidRPr="00042988" w14:paraId="665C0D0B"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0ABA7CDD"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BASC PERÚ (</w:t>
            </w:r>
            <w:r w:rsidRPr="00042988">
              <w:rPr>
                <w:rFonts w:ascii="Arial" w:eastAsia="Times New Roman" w:hAnsi="Arial" w:cs="Arial"/>
                <w:b/>
                <w:color w:val="000000"/>
                <w:kern w:val="0"/>
                <w:sz w:val="22"/>
                <w:szCs w:val="22"/>
                <w:lang w:val="es-ES" w:eastAsia="es-ES"/>
              </w:rPr>
              <w:t>reportes@bascperu.org</w:t>
            </w:r>
            <w:r w:rsidRPr="00042988">
              <w:rPr>
                <w:rFonts w:ascii="Arial" w:eastAsia="Times New Roman" w:hAnsi="Arial" w:cs="Arial"/>
                <w:color w:val="000000"/>
                <w:kern w:val="0"/>
                <w:sz w:val="22"/>
                <w:szCs w:val="22"/>
                <w:lang w:val="es-ES" w:eastAsia="es-ES"/>
              </w:rPr>
              <w:t>)</w:t>
            </w:r>
          </w:p>
        </w:tc>
        <w:tc>
          <w:tcPr>
            <w:tcW w:w="3064" w:type="dxa"/>
            <w:tcBorders>
              <w:top w:val="nil"/>
              <w:left w:val="nil"/>
              <w:bottom w:val="single" w:sz="8" w:space="0" w:color="auto"/>
              <w:right w:val="single" w:sz="8" w:space="0" w:color="auto"/>
            </w:tcBorders>
            <w:shd w:val="clear" w:color="auto" w:fill="auto"/>
            <w:noWrap/>
            <w:vAlign w:val="center"/>
            <w:hideMark/>
          </w:tcPr>
          <w:p w14:paraId="2F54E182"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612-8300</w:t>
            </w:r>
          </w:p>
        </w:tc>
      </w:tr>
      <w:tr w:rsidR="000F0504" w:rsidRPr="00042988" w14:paraId="1720E080"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746D5082"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SEGURIDAD LIMA CARGO CITY</w:t>
            </w:r>
          </w:p>
        </w:tc>
        <w:tc>
          <w:tcPr>
            <w:tcW w:w="3064" w:type="dxa"/>
            <w:tcBorders>
              <w:top w:val="nil"/>
              <w:left w:val="nil"/>
              <w:bottom w:val="single" w:sz="8" w:space="0" w:color="auto"/>
              <w:right w:val="single" w:sz="8" w:space="0" w:color="auto"/>
            </w:tcBorders>
            <w:shd w:val="clear" w:color="auto" w:fill="auto"/>
            <w:noWrap/>
            <w:vAlign w:val="center"/>
            <w:hideMark/>
          </w:tcPr>
          <w:p w14:paraId="20B6928D"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627-4402</w:t>
            </w:r>
          </w:p>
        </w:tc>
      </w:tr>
    </w:tbl>
    <w:p w14:paraId="63514798" w14:textId="77777777"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14:paraId="387DF1F7" w14:textId="77777777"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14:paraId="40347BCB"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COMISARIA</w:t>
            </w:r>
          </w:p>
        </w:tc>
      </w:tr>
      <w:tr w:rsidR="000F0504" w:rsidRPr="00042988" w14:paraId="03EB3B70"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52B854B1"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Sarita Colonia</w:t>
            </w:r>
          </w:p>
        </w:tc>
        <w:tc>
          <w:tcPr>
            <w:tcW w:w="3064" w:type="dxa"/>
            <w:tcBorders>
              <w:top w:val="nil"/>
              <w:left w:val="nil"/>
              <w:bottom w:val="single" w:sz="8" w:space="0" w:color="auto"/>
              <w:right w:val="single" w:sz="8" w:space="0" w:color="auto"/>
            </w:tcBorders>
            <w:shd w:val="clear" w:color="auto" w:fill="auto"/>
            <w:noWrap/>
            <w:vAlign w:val="center"/>
            <w:hideMark/>
          </w:tcPr>
          <w:p w14:paraId="0495DA7A"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429-9945</w:t>
            </w:r>
          </w:p>
        </w:tc>
      </w:tr>
      <w:tr w:rsidR="000F0504" w:rsidRPr="00042988" w14:paraId="4CF18590" w14:textId="77777777" w:rsidTr="006C0195">
        <w:trPr>
          <w:trHeight w:val="315"/>
          <w:jc w:val="center"/>
        </w:trPr>
        <w:tc>
          <w:tcPr>
            <w:tcW w:w="4336" w:type="dxa"/>
            <w:tcBorders>
              <w:top w:val="nil"/>
              <w:left w:val="nil"/>
              <w:bottom w:val="nil"/>
              <w:right w:val="nil"/>
            </w:tcBorders>
            <w:shd w:val="clear" w:color="auto" w:fill="auto"/>
            <w:noWrap/>
            <w:vAlign w:val="center"/>
            <w:hideMark/>
          </w:tcPr>
          <w:p w14:paraId="7253E53E"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p>
        </w:tc>
        <w:tc>
          <w:tcPr>
            <w:tcW w:w="3064" w:type="dxa"/>
            <w:tcBorders>
              <w:top w:val="nil"/>
              <w:left w:val="nil"/>
              <w:bottom w:val="nil"/>
              <w:right w:val="nil"/>
            </w:tcBorders>
            <w:shd w:val="clear" w:color="auto" w:fill="auto"/>
            <w:noWrap/>
            <w:vAlign w:val="center"/>
            <w:hideMark/>
          </w:tcPr>
          <w:p w14:paraId="178E6626"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p>
        </w:tc>
      </w:tr>
      <w:tr w:rsidR="000F0504" w:rsidRPr="00042988" w14:paraId="075925BB" w14:textId="77777777"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14:paraId="689DC345" w14:textId="77777777"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SERENAZGO</w:t>
            </w:r>
          </w:p>
        </w:tc>
      </w:tr>
      <w:tr w:rsidR="000F0504" w:rsidRPr="00042988" w14:paraId="0DF453D7" w14:textId="77777777"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14:paraId="02092D7C"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Carmen de la Legua</w:t>
            </w:r>
          </w:p>
        </w:tc>
        <w:tc>
          <w:tcPr>
            <w:tcW w:w="3064" w:type="dxa"/>
            <w:tcBorders>
              <w:top w:val="nil"/>
              <w:left w:val="nil"/>
              <w:bottom w:val="single" w:sz="8" w:space="0" w:color="auto"/>
              <w:right w:val="single" w:sz="8" w:space="0" w:color="auto"/>
            </w:tcBorders>
            <w:shd w:val="clear" w:color="auto" w:fill="auto"/>
            <w:noWrap/>
            <w:vAlign w:val="center"/>
            <w:hideMark/>
          </w:tcPr>
          <w:p w14:paraId="3522AA84" w14:textId="77777777"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464-3747</w:t>
            </w:r>
          </w:p>
        </w:tc>
      </w:tr>
    </w:tbl>
    <w:p w14:paraId="714106F7" w14:textId="77777777" w:rsidR="000F0504" w:rsidRPr="00042988" w:rsidRDefault="000F0504" w:rsidP="000F0504">
      <w:pPr>
        <w:jc w:val="both"/>
        <w:rPr>
          <w:rFonts w:ascii="Arial" w:hAnsi="Arial" w:cs="Arial"/>
        </w:rPr>
      </w:pPr>
    </w:p>
    <w:p w14:paraId="66B523D8" w14:textId="77777777" w:rsidR="000F0504" w:rsidRDefault="000F0504" w:rsidP="000F0504">
      <w:pPr>
        <w:jc w:val="both"/>
        <w:rPr>
          <w:rFonts w:ascii="Arial" w:hAnsi="Arial" w:cs="Arial"/>
        </w:rPr>
      </w:pPr>
    </w:p>
    <w:p w14:paraId="4E2D07E2" w14:textId="77777777" w:rsidR="000F0504" w:rsidRDefault="000F0504" w:rsidP="000F0504">
      <w:pPr>
        <w:jc w:val="both"/>
        <w:rPr>
          <w:rFonts w:ascii="Arial" w:hAnsi="Arial" w:cs="Arial"/>
        </w:rPr>
      </w:pPr>
    </w:p>
    <w:p w14:paraId="309450F4" w14:textId="77777777" w:rsidR="000F0504" w:rsidRDefault="000F0504" w:rsidP="000F0504">
      <w:pPr>
        <w:jc w:val="both"/>
        <w:rPr>
          <w:rFonts w:ascii="Arial" w:hAnsi="Arial" w:cs="Arial"/>
        </w:rPr>
      </w:pPr>
    </w:p>
    <w:p w14:paraId="7DF8E2AB" w14:textId="77777777" w:rsidR="00111C16" w:rsidRDefault="00111C16" w:rsidP="000F0504">
      <w:pPr>
        <w:jc w:val="both"/>
        <w:rPr>
          <w:rFonts w:ascii="Arial" w:hAnsi="Arial" w:cs="Arial"/>
        </w:rPr>
      </w:pPr>
    </w:p>
    <w:p w14:paraId="501CBD3F" w14:textId="77777777" w:rsidR="00111C16" w:rsidRDefault="00111C16" w:rsidP="000F0504">
      <w:pPr>
        <w:jc w:val="both"/>
        <w:rPr>
          <w:rFonts w:ascii="Arial" w:hAnsi="Arial" w:cs="Arial"/>
        </w:rPr>
      </w:pPr>
    </w:p>
    <w:p w14:paraId="7994EEED" w14:textId="77777777" w:rsidR="00111C16" w:rsidRDefault="00111C16" w:rsidP="000F0504">
      <w:pPr>
        <w:jc w:val="both"/>
        <w:rPr>
          <w:rFonts w:ascii="Arial" w:hAnsi="Arial" w:cs="Arial"/>
        </w:rPr>
      </w:pPr>
    </w:p>
    <w:p w14:paraId="619F0084" w14:textId="77777777" w:rsidR="00111C16" w:rsidRDefault="00111C16" w:rsidP="000F0504">
      <w:pPr>
        <w:jc w:val="both"/>
        <w:rPr>
          <w:rFonts w:ascii="Arial" w:hAnsi="Arial" w:cs="Arial"/>
        </w:rPr>
      </w:pPr>
    </w:p>
    <w:p w14:paraId="5437D799" w14:textId="77777777" w:rsidR="00D63050" w:rsidRPr="00042988" w:rsidRDefault="00D63050" w:rsidP="00D63050">
      <w:pPr>
        <w:jc w:val="both"/>
        <w:rPr>
          <w:rFonts w:ascii="Arial" w:hAnsi="Arial" w:cs="Arial"/>
        </w:rPr>
      </w:pPr>
    </w:p>
    <w:p w14:paraId="2BE3C310" w14:textId="7D56EF75" w:rsidR="00111C16" w:rsidRDefault="00D63050" w:rsidP="00D63050">
      <w:pPr>
        <w:jc w:val="both"/>
        <w:rPr>
          <w:rFonts w:ascii="Arial" w:hAnsi="Arial" w:cs="Arial"/>
          <w:bCs/>
        </w:rPr>
      </w:pPr>
      <w:r>
        <w:rPr>
          <w:rFonts w:ascii="Arial" w:hAnsi="Arial" w:cs="Arial"/>
          <w:bCs/>
        </w:rPr>
        <w:t xml:space="preserve">6.2 </w:t>
      </w:r>
      <w:r w:rsidRPr="000F0504">
        <w:rPr>
          <w:rFonts w:ascii="Arial" w:hAnsi="Arial" w:cs="Arial"/>
          <w:b/>
          <w:bCs/>
        </w:rPr>
        <w:t>Reporte de alerta al BASC</w:t>
      </w:r>
      <w:r w:rsidRPr="00042988">
        <w:rPr>
          <w:rFonts w:ascii="Arial" w:hAnsi="Arial" w:cs="Arial"/>
          <w:bCs/>
        </w:rPr>
        <w:t>:</w:t>
      </w:r>
    </w:p>
    <w:p w14:paraId="0B2D4468" w14:textId="77777777" w:rsidR="00D63050" w:rsidRDefault="00D63050" w:rsidP="00D63050">
      <w:pPr>
        <w:jc w:val="both"/>
        <w:rPr>
          <w:rFonts w:ascii="Arial" w:hAnsi="Arial" w:cs="Arial"/>
        </w:rPr>
      </w:pPr>
    </w:p>
    <w:p w14:paraId="5BBF00FF" w14:textId="77777777" w:rsidR="00111C16" w:rsidRDefault="00111C16" w:rsidP="000F0504">
      <w:pPr>
        <w:jc w:val="both"/>
        <w:rPr>
          <w:rFonts w:ascii="Arial" w:hAnsi="Arial" w:cs="Arial"/>
        </w:rPr>
      </w:pPr>
    </w:p>
    <w:p w14:paraId="49961BB7" w14:textId="77777777" w:rsidR="00111C16" w:rsidRDefault="00111C16" w:rsidP="000F0504">
      <w:pPr>
        <w:jc w:val="both"/>
        <w:rPr>
          <w:rFonts w:ascii="Arial" w:hAnsi="Arial" w:cs="Arial"/>
        </w:rPr>
      </w:pPr>
    </w:p>
    <w:p w14:paraId="23E762A7" w14:textId="77777777" w:rsidR="000F0504" w:rsidRPr="00042988" w:rsidRDefault="000F0504" w:rsidP="000F0504">
      <w:pPr>
        <w:jc w:val="both"/>
        <w:rPr>
          <w:rFonts w:ascii="Arial" w:hAnsi="Arial" w:cs="Arial"/>
        </w:rPr>
      </w:pPr>
    </w:p>
    <w:p w14:paraId="366B3E74" w14:textId="2014ACDA" w:rsidR="000F0504" w:rsidRPr="00042988" w:rsidRDefault="000F0504" w:rsidP="000F0504">
      <w:pPr>
        <w:tabs>
          <w:tab w:val="num" w:pos="851"/>
        </w:tabs>
        <w:ind w:left="349" w:right="142" w:firstLine="218"/>
        <w:jc w:val="both"/>
        <w:rPr>
          <w:rFonts w:ascii="Arial" w:hAnsi="Arial" w:cs="Arial"/>
          <w:bCs/>
        </w:rPr>
      </w:pPr>
      <w:r w:rsidRPr="00042988">
        <w:rPr>
          <w:rFonts w:ascii="Arial" w:hAnsi="Arial" w:cs="Arial"/>
          <w:bCs/>
        </w:rPr>
        <w:tab/>
      </w:r>
    </w:p>
    <w:p w14:paraId="4B47C9C6" w14:textId="77777777" w:rsidR="000F0504" w:rsidRPr="00042988" w:rsidRDefault="000F0504" w:rsidP="000F0504">
      <w:pPr>
        <w:tabs>
          <w:tab w:val="num" w:pos="851"/>
        </w:tabs>
        <w:ind w:left="349" w:right="142" w:firstLine="218"/>
        <w:jc w:val="both"/>
        <w:rPr>
          <w:rFonts w:ascii="Arial" w:hAnsi="Arial" w:cs="Arial"/>
          <w:bCs/>
        </w:rPr>
      </w:pPr>
      <w:r w:rsidRPr="00042988">
        <w:rPr>
          <w:rFonts w:ascii="Arial" w:hAnsi="Arial" w:cs="Arial"/>
          <w:bCs/>
          <w:noProof/>
          <w:lang w:val="es-PE"/>
        </w:rPr>
        <w:drawing>
          <wp:anchor distT="0" distB="0" distL="114300" distR="114300" simplePos="0" relativeHeight="251662336" behindDoc="0" locked="0" layoutInCell="1" allowOverlap="1" wp14:anchorId="7B964579" wp14:editId="4EF42512">
            <wp:simplePos x="0" y="0"/>
            <wp:positionH relativeFrom="margin">
              <wp:posOffset>108585</wp:posOffset>
            </wp:positionH>
            <wp:positionV relativeFrom="margin">
              <wp:posOffset>638175</wp:posOffset>
            </wp:positionV>
            <wp:extent cx="5724525" cy="4829175"/>
            <wp:effectExtent l="19050" t="19050" r="28575" b="285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488" t="197" r="1629" b="-1"/>
                    <a:stretch/>
                  </pic:blipFill>
                  <pic:spPr bwMode="auto">
                    <a:xfrm>
                      <a:off x="0" y="0"/>
                      <a:ext cx="5724525" cy="48291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147E68" w14:textId="77777777" w:rsidR="000F0504" w:rsidRPr="00042988" w:rsidRDefault="000F0504" w:rsidP="000F0504">
      <w:pPr>
        <w:tabs>
          <w:tab w:val="num" w:pos="851"/>
        </w:tabs>
        <w:ind w:left="349" w:right="142" w:firstLine="218"/>
        <w:jc w:val="both"/>
        <w:rPr>
          <w:rFonts w:ascii="Arial" w:hAnsi="Arial" w:cs="Arial"/>
          <w:bCs/>
        </w:rPr>
      </w:pPr>
    </w:p>
    <w:p w14:paraId="59422E93" w14:textId="77777777" w:rsidR="000F0504" w:rsidRDefault="000F0504" w:rsidP="000F0504">
      <w:pPr>
        <w:tabs>
          <w:tab w:val="num" w:pos="1440"/>
        </w:tabs>
        <w:ind w:left="426"/>
        <w:jc w:val="both"/>
        <w:rPr>
          <w:rFonts w:ascii="Arial" w:hAnsi="Arial" w:cs="Arial"/>
          <w:bCs/>
        </w:rPr>
      </w:pPr>
    </w:p>
    <w:p w14:paraId="5B01B297" w14:textId="77777777" w:rsidR="000F0504" w:rsidRDefault="000F0504" w:rsidP="000F0504">
      <w:pPr>
        <w:tabs>
          <w:tab w:val="num" w:pos="1440"/>
        </w:tabs>
        <w:ind w:left="426"/>
        <w:jc w:val="both"/>
        <w:rPr>
          <w:rFonts w:ascii="Arial" w:hAnsi="Arial" w:cs="Arial"/>
          <w:bCs/>
        </w:rPr>
      </w:pPr>
    </w:p>
    <w:p w14:paraId="6B2D27FD" w14:textId="77777777" w:rsidR="000F0504" w:rsidRDefault="000F0504" w:rsidP="000F0504">
      <w:pPr>
        <w:tabs>
          <w:tab w:val="num" w:pos="1440"/>
        </w:tabs>
        <w:ind w:left="426"/>
        <w:jc w:val="both"/>
        <w:rPr>
          <w:rFonts w:ascii="Arial" w:hAnsi="Arial" w:cs="Arial"/>
          <w:bCs/>
        </w:rPr>
      </w:pPr>
    </w:p>
    <w:p w14:paraId="3E640CA5" w14:textId="77777777" w:rsidR="000F0504" w:rsidRDefault="000F0504" w:rsidP="000F0504">
      <w:pPr>
        <w:tabs>
          <w:tab w:val="num" w:pos="1440"/>
        </w:tabs>
        <w:ind w:left="426"/>
        <w:jc w:val="both"/>
        <w:rPr>
          <w:rFonts w:ascii="Arial" w:hAnsi="Arial" w:cs="Arial"/>
          <w:bCs/>
        </w:rPr>
      </w:pPr>
    </w:p>
    <w:p w14:paraId="1F45F9F9" w14:textId="77777777" w:rsidR="000F0504" w:rsidRDefault="000F0504" w:rsidP="000F0504">
      <w:pPr>
        <w:tabs>
          <w:tab w:val="num" w:pos="1440"/>
        </w:tabs>
        <w:ind w:left="426"/>
        <w:jc w:val="both"/>
        <w:rPr>
          <w:rFonts w:ascii="Arial" w:hAnsi="Arial" w:cs="Arial"/>
          <w:bCs/>
        </w:rPr>
      </w:pPr>
    </w:p>
    <w:p w14:paraId="5A938BBD" w14:textId="77777777" w:rsidR="000F0504" w:rsidRDefault="000F0504" w:rsidP="000F0504">
      <w:pPr>
        <w:tabs>
          <w:tab w:val="num" w:pos="1440"/>
        </w:tabs>
        <w:ind w:left="426"/>
        <w:jc w:val="both"/>
        <w:rPr>
          <w:rFonts w:ascii="Arial" w:hAnsi="Arial" w:cs="Arial"/>
          <w:bCs/>
        </w:rPr>
      </w:pPr>
    </w:p>
    <w:p w14:paraId="6964BA08" w14:textId="77777777" w:rsidR="000F0504" w:rsidRDefault="000F0504" w:rsidP="000F0504">
      <w:pPr>
        <w:tabs>
          <w:tab w:val="num" w:pos="1440"/>
        </w:tabs>
        <w:ind w:left="426"/>
        <w:jc w:val="both"/>
        <w:rPr>
          <w:rFonts w:ascii="Arial" w:hAnsi="Arial" w:cs="Arial"/>
          <w:bCs/>
        </w:rPr>
      </w:pPr>
    </w:p>
    <w:p w14:paraId="5841C615" w14:textId="77777777" w:rsidR="000F0504" w:rsidRDefault="000F0504" w:rsidP="000F0504">
      <w:pPr>
        <w:tabs>
          <w:tab w:val="num" w:pos="1440"/>
        </w:tabs>
        <w:ind w:left="426"/>
        <w:jc w:val="both"/>
        <w:rPr>
          <w:rFonts w:ascii="Arial" w:hAnsi="Arial" w:cs="Arial"/>
          <w:bCs/>
        </w:rPr>
      </w:pPr>
    </w:p>
    <w:p w14:paraId="6E58F329" w14:textId="77777777" w:rsidR="000F0504" w:rsidRDefault="000F0504" w:rsidP="000F0504">
      <w:pPr>
        <w:tabs>
          <w:tab w:val="num" w:pos="1440"/>
        </w:tabs>
        <w:ind w:left="426"/>
        <w:jc w:val="both"/>
        <w:rPr>
          <w:rFonts w:ascii="Arial" w:hAnsi="Arial" w:cs="Arial"/>
          <w:bCs/>
        </w:rPr>
      </w:pPr>
    </w:p>
    <w:p w14:paraId="65755C6F" w14:textId="77777777" w:rsidR="000F0504" w:rsidRDefault="000F0504" w:rsidP="000F0504">
      <w:pPr>
        <w:tabs>
          <w:tab w:val="num" w:pos="1440"/>
        </w:tabs>
        <w:ind w:left="426"/>
        <w:jc w:val="both"/>
        <w:rPr>
          <w:rFonts w:ascii="Arial" w:hAnsi="Arial" w:cs="Arial"/>
          <w:bCs/>
        </w:rPr>
      </w:pPr>
    </w:p>
    <w:p w14:paraId="626807EE" w14:textId="77777777" w:rsidR="000F0504" w:rsidRDefault="000F0504" w:rsidP="000F0504">
      <w:pPr>
        <w:tabs>
          <w:tab w:val="num" w:pos="1440"/>
        </w:tabs>
        <w:ind w:left="426"/>
        <w:jc w:val="both"/>
        <w:rPr>
          <w:rFonts w:ascii="Arial" w:hAnsi="Arial" w:cs="Arial"/>
          <w:bCs/>
        </w:rPr>
      </w:pPr>
    </w:p>
    <w:p w14:paraId="24CB15D7" w14:textId="77777777" w:rsidR="000F0504" w:rsidRDefault="000F0504" w:rsidP="00D63050">
      <w:pPr>
        <w:tabs>
          <w:tab w:val="num" w:pos="1440"/>
        </w:tabs>
        <w:jc w:val="both"/>
        <w:rPr>
          <w:rFonts w:ascii="Arial" w:hAnsi="Arial" w:cs="Arial"/>
          <w:bCs/>
        </w:rPr>
      </w:pPr>
    </w:p>
    <w:p w14:paraId="1E119640" w14:textId="77777777" w:rsidR="000F0504" w:rsidRDefault="000F0504" w:rsidP="000F0504">
      <w:pPr>
        <w:tabs>
          <w:tab w:val="num" w:pos="1440"/>
        </w:tabs>
        <w:ind w:left="426"/>
        <w:jc w:val="both"/>
        <w:rPr>
          <w:rFonts w:ascii="Arial" w:hAnsi="Arial" w:cs="Arial"/>
          <w:bCs/>
        </w:rPr>
      </w:pPr>
    </w:p>
    <w:p w14:paraId="23BDD11F" w14:textId="77777777" w:rsidR="000F0504" w:rsidRPr="00135D7D" w:rsidRDefault="000F0504" w:rsidP="000F0504">
      <w:pPr>
        <w:tabs>
          <w:tab w:val="num" w:pos="1440"/>
        </w:tabs>
        <w:ind w:left="426"/>
        <w:jc w:val="both"/>
        <w:rPr>
          <w:rFonts w:ascii="Arial" w:hAnsi="Arial" w:cs="Arial"/>
          <w:bCs/>
        </w:rPr>
      </w:pPr>
      <w:r>
        <w:rPr>
          <w:rFonts w:ascii="Arial" w:hAnsi="Arial" w:cs="Arial"/>
          <w:bCs/>
        </w:rPr>
        <w:t xml:space="preserve">6.3 </w:t>
      </w:r>
      <w:r w:rsidRPr="000F0504">
        <w:rPr>
          <w:rFonts w:ascii="Arial" w:hAnsi="Arial" w:cs="Arial"/>
          <w:b/>
          <w:bCs/>
        </w:rPr>
        <w:t>Metodología de Respuesta de Emergencia</w:t>
      </w:r>
    </w:p>
    <w:p w14:paraId="440C4AC2" w14:textId="77777777" w:rsidR="003D6EE2" w:rsidRPr="00135D7D" w:rsidRDefault="003D6EE2" w:rsidP="00135D7D">
      <w:pPr>
        <w:pStyle w:val="Prrafodelista"/>
        <w:ind w:left="426"/>
        <w:rPr>
          <w:rFonts w:ascii="Arial" w:hAnsi="Arial" w:cs="Arial"/>
          <w:bCs/>
        </w:rPr>
      </w:pPr>
    </w:p>
    <w:p w14:paraId="269CCCAB" w14:textId="77777777" w:rsidR="003D6EE2" w:rsidRPr="00135D7D" w:rsidRDefault="003D6EE2" w:rsidP="00135D7D">
      <w:pPr>
        <w:pStyle w:val="Prrafodelista"/>
        <w:ind w:left="426"/>
        <w:jc w:val="both"/>
        <w:rPr>
          <w:rFonts w:ascii="Arial" w:hAnsi="Arial" w:cs="Arial"/>
          <w:bCs/>
        </w:rPr>
      </w:pPr>
      <w:r w:rsidRPr="00135D7D">
        <w:rPr>
          <w:rFonts w:ascii="Arial" w:hAnsi="Arial" w:cs="Arial"/>
          <w:bCs/>
        </w:rPr>
        <w:t xml:space="preserve">Se entenderá por emergencia todo acontecimiento no deseado que interrumpa el transporte normal y adecuado y que ponga en riesgo la salud de las personas, la integridad de la carga y al medio ambiente. </w:t>
      </w:r>
    </w:p>
    <w:p w14:paraId="68648DF1" w14:textId="77777777" w:rsidR="003D6EE2" w:rsidRPr="00135D7D" w:rsidRDefault="003D6EE2" w:rsidP="00135D7D">
      <w:pPr>
        <w:tabs>
          <w:tab w:val="num" w:pos="1440"/>
        </w:tabs>
        <w:ind w:left="426"/>
        <w:jc w:val="both"/>
        <w:rPr>
          <w:rFonts w:ascii="Arial" w:hAnsi="Arial" w:cs="Arial"/>
          <w:bCs/>
        </w:rPr>
      </w:pPr>
    </w:p>
    <w:p w14:paraId="74A63DE0" w14:textId="77777777" w:rsidR="003D6EE2" w:rsidRPr="000F0504" w:rsidRDefault="003D6EE2" w:rsidP="00135D7D">
      <w:pPr>
        <w:tabs>
          <w:tab w:val="num" w:pos="1440"/>
        </w:tabs>
        <w:ind w:left="426"/>
        <w:jc w:val="both"/>
        <w:rPr>
          <w:rFonts w:ascii="Arial" w:hAnsi="Arial" w:cs="Arial"/>
          <w:b/>
          <w:bCs/>
        </w:rPr>
      </w:pPr>
      <w:r w:rsidRPr="000F0504">
        <w:rPr>
          <w:rFonts w:ascii="Arial" w:hAnsi="Arial" w:cs="Arial"/>
          <w:b/>
          <w:bCs/>
        </w:rPr>
        <w:t>Falla mecánica o similar</w:t>
      </w:r>
    </w:p>
    <w:p w14:paraId="28A0A6B9" w14:textId="77777777" w:rsidR="003D6EE2" w:rsidRPr="00135D7D" w:rsidRDefault="003D6EE2" w:rsidP="00135D7D">
      <w:pPr>
        <w:tabs>
          <w:tab w:val="num" w:pos="1440"/>
        </w:tabs>
        <w:ind w:left="426"/>
        <w:jc w:val="both"/>
        <w:rPr>
          <w:rFonts w:ascii="Arial" w:hAnsi="Arial" w:cs="Arial"/>
          <w:bCs/>
        </w:rPr>
      </w:pPr>
    </w:p>
    <w:p w14:paraId="3628D3DC" w14:textId="77777777"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E</w:t>
      </w:r>
      <w:r w:rsidR="000F0504">
        <w:rPr>
          <w:rFonts w:ascii="Arial" w:hAnsi="Arial" w:cs="Arial"/>
          <w:bCs/>
        </w:rPr>
        <w:t>l Conductor debe e</w:t>
      </w:r>
      <w:r w:rsidRPr="00135D7D">
        <w:rPr>
          <w:rFonts w:ascii="Arial" w:hAnsi="Arial" w:cs="Arial"/>
          <w:bCs/>
        </w:rPr>
        <w:t>stacionar el vehículo donde no genere riesgo</w:t>
      </w:r>
    </w:p>
    <w:p w14:paraId="575471CB" w14:textId="77777777" w:rsidR="003D6EE2" w:rsidRPr="00135D7D" w:rsidRDefault="003D6EE2" w:rsidP="00135D7D">
      <w:pPr>
        <w:pStyle w:val="Prrafodelista"/>
        <w:ind w:left="426"/>
        <w:jc w:val="both"/>
        <w:rPr>
          <w:rFonts w:ascii="Arial" w:hAnsi="Arial" w:cs="Arial"/>
          <w:bCs/>
        </w:rPr>
      </w:pPr>
    </w:p>
    <w:p w14:paraId="5D9E4E8A" w14:textId="77777777"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Colocar señalización: triángulos y conos en forma ascendente y descendente de acuerdo a la dirección del tránsito.</w:t>
      </w:r>
    </w:p>
    <w:p w14:paraId="1D37DD26" w14:textId="77777777" w:rsidR="003D6EE2" w:rsidRPr="00135D7D" w:rsidRDefault="003D6EE2" w:rsidP="00135D7D">
      <w:pPr>
        <w:pStyle w:val="Prrafodelista"/>
        <w:ind w:left="426"/>
        <w:jc w:val="both"/>
        <w:rPr>
          <w:rFonts w:ascii="Arial" w:hAnsi="Arial" w:cs="Arial"/>
          <w:bCs/>
        </w:rPr>
      </w:pPr>
    </w:p>
    <w:p w14:paraId="032BCC8E" w14:textId="77777777"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No dejar solo el vehículo</w:t>
      </w:r>
    </w:p>
    <w:p w14:paraId="42531D95" w14:textId="77777777" w:rsidR="003D6EE2" w:rsidRPr="00135D7D" w:rsidRDefault="003D6EE2" w:rsidP="00135D7D">
      <w:pPr>
        <w:pStyle w:val="Prrafodelista"/>
        <w:ind w:left="426"/>
        <w:jc w:val="both"/>
        <w:rPr>
          <w:rFonts w:ascii="Arial" w:hAnsi="Arial" w:cs="Arial"/>
          <w:bCs/>
        </w:rPr>
      </w:pPr>
    </w:p>
    <w:p w14:paraId="09A2A73D" w14:textId="77777777"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Llamar inmediatamente al Coordinador de Transporte y éste al ESC (quien informará al cliente).</w:t>
      </w:r>
    </w:p>
    <w:p w14:paraId="3FF68BED" w14:textId="77777777" w:rsidR="003D6EE2" w:rsidRPr="000F0504" w:rsidRDefault="003D6EE2" w:rsidP="00135D7D">
      <w:pPr>
        <w:spacing w:before="100" w:beforeAutospacing="1" w:after="100" w:afterAutospacing="1"/>
        <w:ind w:left="426"/>
        <w:jc w:val="both"/>
        <w:rPr>
          <w:rFonts w:ascii="Arial" w:hAnsi="Arial" w:cs="Arial"/>
          <w:b/>
          <w:bCs/>
        </w:rPr>
      </w:pPr>
      <w:r w:rsidRPr="000F0504">
        <w:rPr>
          <w:rFonts w:ascii="Arial" w:hAnsi="Arial" w:cs="Arial"/>
          <w:b/>
          <w:bCs/>
        </w:rPr>
        <w:t>Volcamiento sin pérdida de conocimiento del conductor</w:t>
      </w:r>
    </w:p>
    <w:p w14:paraId="7062E8D9" w14:textId="77777777" w:rsidR="003D6EE2" w:rsidRPr="00135D7D" w:rsidRDefault="00FE47EA" w:rsidP="000F0504">
      <w:pPr>
        <w:pStyle w:val="Prrafodelista"/>
        <w:numPr>
          <w:ilvl w:val="0"/>
          <w:numId w:val="24"/>
        </w:numPr>
        <w:jc w:val="both"/>
        <w:rPr>
          <w:rFonts w:ascii="Arial" w:hAnsi="Arial" w:cs="Arial"/>
          <w:bCs/>
        </w:rPr>
      </w:pPr>
      <w:r>
        <w:rPr>
          <w:rFonts w:ascii="Arial" w:hAnsi="Arial" w:cs="Arial"/>
          <w:bCs/>
        </w:rPr>
        <w:t>El Conductor debe l</w:t>
      </w:r>
      <w:r w:rsidR="003D6EE2" w:rsidRPr="00135D7D">
        <w:rPr>
          <w:rFonts w:ascii="Arial" w:hAnsi="Arial" w:cs="Arial"/>
          <w:bCs/>
        </w:rPr>
        <w:t>lamar inmediatamente a</w:t>
      </w:r>
      <w:r>
        <w:rPr>
          <w:rFonts w:ascii="Arial" w:hAnsi="Arial" w:cs="Arial"/>
          <w:bCs/>
        </w:rPr>
        <w:t xml:space="preserve"> </w:t>
      </w:r>
      <w:r w:rsidR="003D6EE2" w:rsidRPr="00135D7D">
        <w:rPr>
          <w:rFonts w:ascii="Arial" w:hAnsi="Arial" w:cs="Arial"/>
          <w:bCs/>
        </w:rPr>
        <w:t>l</w:t>
      </w:r>
      <w:r>
        <w:rPr>
          <w:rFonts w:ascii="Arial" w:hAnsi="Arial" w:cs="Arial"/>
          <w:bCs/>
        </w:rPr>
        <w:t>os</w:t>
      </w:r>
      <w:r w:rsidR="003D6EE2" w:rsidRPr="00135D7D">
        <w:rPr>
          <w:rFonts w:ascii="Arial" w:hAnsi="Arial" w:cs="Arial"/>
          <w:bCs/>
        </w:rPr>
        <w:t xml:space="preserve"> C</w:t>
      </w:r>
      <w:r>
        <w:rPr>
          <w:rFonts w:ascii="Arial" w:hAnsi="Arial" w:cs="Arial"/>
          <w:bCs/>
        </w:rPr>
        <w:t>oordinadores de Transporte</w:t>
      </w:r>
      <w:r w:rsidR="003D6EE2" w:rsidRPr="00135D7D">
        <w:rPr>
          <w:rFonts w:ascii="Arial" w:hAnsi="Arial" w:cs="Arial"/>
          <w:bCs/>
        </w:rPr>
        <w:t xml:space="preserve"> quienes informaran al ESC quien comunicará al cliente</w:t>
      </w:r>
    </w:p>
    <w:p w14:paraId="1D8BC04D" w14:textId="77777777" w:rsidR="003D6EE2" w:rsidRPr="00135D7D" w:rsidRDefault="003D6EE2" w:rsidP="00135D7D">
      <w:pPr>
        <w:pStyle w:val="Prrafodelista"/>
        <w:ind w:left="426"/>
        <w:jc w:val="both"/>
        <w:rPr>
          <w:rFonts w:ascii="Arial" w:hAnsi="Arial" w:cs="Arial"/>
          <w:bCs/>
        </w:rPr>
      </w:pPr>
    </w:p>
    <w:p w14:paraId="155CFA01" w14:textId="77777777"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Verificar condiciones de la carga</w:t>
      </w:r>
    </w:p>
    <w:p w14:paraId="2AEFBC66" w14:textId="77777777" w:rsidR="003D6EE2" w:rsidRPr="00135D7D" w:rsidRDefault="003D6EE2" w:rsidP="00135D7D">
      <w:pPr>
        <w:pStyle w:val="Prrafodelista"/>
        <w:ind w:left="426"/>
        <w:jc w:val="both"/>
        <w:rPr>
          <w:rFonts w:ascii="Arial" w:hAnsi="Arial" w:cs="Arial"/>
          <w:bCs/>
        </w:rPr>
      </w:pPr>
    </w:p>
    <w:p w14:paraId="4A1B6C32" w14:textId="77777777"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Aplicar recomendaciones de la hoja de seguridad</w:t>
      </w:r>
    </w:p>
    <w:p w14:paraId="19129D86" w14:textId="77777777" w:rsidR="003D6EE2" w:rsidRPr="00135D7D" w:rsidRDefault="003D6EE2" w:rsidP="00135D7D">
      <w:pPr>
        <w:pStyle w:val="Prrafodelista"/>
        <w:ind w:left="426"/>
        <w:jc w:val="both"/>
        <w:rPr>
          <w:rFonts w:ascii="Arial" w:hAnsi="Arial" w:cs="Arial"/>
          <w:bCs/>
        </w:rPr>
      </w:pPr>
    </w:p>
    <w:p w14:paraId="7A31CB9C" w14:textId="77777777"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Despejar el área de curiosos</w:t>
      </w:r>
    </w:p>
    <w:p w14:paraId="635D06C5" w14:textId="77777777" w:rsidR="003D6EE2" w:rsidRPr="00135D7D" w:rsidRDefault="003D6EE2" w:rsidP="00135D7D">
      <w:pPr>
        <w:pStyle w:val="Prrafodelista"/>
        <w:ind w:left="426"/>
        <w:jc w:val="both"/>
        <w:rPr>
          <w:rFonts w:ascii="Arial" w:hAnsi="Arial" w:cs="Arial"/>
          <w:bCs/>
        </w:rPr>
      </w:pPr>
    </w:p>
    <w:p w14:paraId="02D9B160" w14:textId="77777777"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Disponer señalización adecuada hasta controlar o retirar de la carretera lo vertido.</w:t>
      </w:r>
    </w:p>
    <w:p w14:paraId="74766260" w14:textId="77777777" w:rsidR="003D6EE2" w:rsidRPr="000F0504" w:rsidRDefault="003D6EE2" w:rsidP="00135D7D">
      <w:pPr>
        <w:spacing w:before="100" w:beforeAutospacing="1" w:after="100" w:afterAutospacing="1"/>
        <w:ind w:left="426"/>
        <w:jc w:val="both"/>
        <w:rPr>
          <w:rFonts w:ascii="Arial" w:hAnsi="Arial" w:cs="Arial"/>
          <w:b/>
          <w:bCs/>
        </w:rPr>
      </w:pPr>
      <w:r w:rsidRPr="00135D7D">
        <w:rPr>
          <w:rFonts w:ascii="Arial" w:hAnsi="Arial" w:cs="Arial"/>
          <w:bCs/>
        </w:rPr>
        <w:t xml:space="preserve"> </w:t>
      </w:r>
      <w:r w:rsidRPr="000F0504">
        <w:rPr>
          <w:rFonts w:ascii="Arial" w:hAnsi="Arial" w:cs="Arial"/>
          <w:b/>
          <w:bCs/>
        </w:rPr>
        <w:t>Volcamiento con pérdida de conocimiento del conductor</w:t>
      </w:r>
    </w:p>
    <w:p w14:paraId="7CA8E70C" w14:textId="77777777" w:rsidR="003D6EE2" w:rsidRPr="00135D7D" w:rsidRDefault="00FE47EA" w:rsidP="000F0504">
      <w:pPr>
        <w:pStyle w:val="Prrafodelista"/>
        <w:numPr>
          <w:ilvl w:val="0"/>
          <w:numId w:val="25"/>
        </w:numPr>
        <w:jc w:val="both"/>
        <w:rPr>
          <w:rFonts w:ascii="Arial" w:hAnsi="Arial" w:cs="Arial"/>
          <w:bCs/>
        </w:rPr>
      </w:pPr>
      <w:r>
        <w:rPr>
          <w:rFonts w:ascii="Arial" w:hAnsi="Arial" w:cs="Arial"/>
          <w:bCs/>
        </w:rPr>
        <w:t xml:space="preserve">El </w:t>
      </w:r>
      <w:r w:rsidR="003D6EE2" w:rsidRPr="00135D7D">
        <w:rPr>
          <w:rFonts w:ascii="Arial" w:hAnsi="Arial" w:cs="Arial"/>
          <w:bCs/>
        </w:rPr>
        <w:t>Conductor debe mantener un logo o señalización con el teléfono a llamar en caso de emergencia</w:t>
      </w:r>
    </w:p>
    <w:p w14:paraId="76B4B6F6" w14:textId="77777777" w:rsidR="003D6EE2" w:rsidRPr="000F0504" w:rsidRDefault="003D6EE2" w:rsidP="00135D7D">
      <w:pPr>
        <w:spacing w:before="100" w:beforeAutospacing="1" w:after="100" w:afterAutospacing="1"/>
        <w:ind w:left="426"/>
        <w:jc w:val="both"/>
        <w:rPr>
          <w:rFonts w:ascii="Arial" w:hAnsi="Arial" w:cs="Arial"/>
          <w:b/>
          <w:bCs/>
        </w:rPr>
      </w:pPr>
      <w:r w:rsidRPr="000F0504">
        <w:rPr>
          <w:rFonts w:ascii="Arial" w:hAnsi="Arial" w:cs="Arial"/>
          <w:b/>
          <w:bCs/>
        </w:rPr>
        <w:t>Colisión, Choque</w:t>
      </w:r>
    </w:p>
    <w:p w14:paraId="0DDBE219" w14:textId="77777777" w:rsidR="003D6EE2" w:rsidRPr="00135D7D" w:rsidRDefault="00FE47EA" w:rsidP="000F0504">
      <w:pPr>
        <w:pStyle w:val="Prrafodelista"/>
        <w:numPr>
          <w:ilvl w:val="0"/>
          <w:numId w:val="26"/>
        </w:numPr>
        <w:jc w:val="both"/>
        <w:rPr>
          <w:rFonts w:ascii="Arial" w:hAnsi="Arial" w:cs="Arial"/>
          <w:bCs/>
        </w:rPr>
      </w:pPr>
      <w:r>
        <w:rPr>
          <w:rFonts w:ascii="Arial" w:hAnsi="Arial" w:cs="Arial"/>
          <w:bCs/>
        </w:rPr>
        <w:t xml:space="preserve">Se debe </w:t>
      </w:r>
      <w:r w:rsidR="003D6EE2" w:rsidRPr="00135D7D">
        <w:rPr>
          <w:rFonts w:ascii="Arial" w:hAnsi="Arial" w:cs="Arial"/>
          <w:bCs/>
        </w:rPr>
        <w:t>Informar lo antes posible a</w:t>
      </w:r>
      <w:r>
        <w:rPr>
          <w:rFonts w:ascii="Arial" w:hAnsi="Arial" w:cs="Arial"/>
          <w:bCs/>
        </w:rPr>
        <w:t>l</w:t>
      </w:r>
      <w:r w:rsidR="003D6EE2" w:rsidRPr="00135D7D">
        <w:rPr>
          <w:rFonts w:ascii="Arial" w:hAnsi="Arial" w:cs="Arial"/>
          <w:bCs/>
        </w:rPr>
        <w:t xml:space="preserve"> personal correspondiente o de rescate; Bomberos, etc.</w:t>
      </w:r>
    </w:p>
    <w:p w14:paraId="477D8DC2" w14:textId="77777777" w:rsidR="003D6EE2" w:rsidRPr="00135D7D" w:rsidRDefault="003D6EE2" w:rsidP="00135D7D">
      <w:pPr>
        <w:pStyle w:val="Prrafodelista"/>
        <w:ind w:left="426"/>
        <w:jc w:val="both"/>
        <w:rPr>
          <w:rFonts w:ascii="Arial" w:hAnsi="Arial" w:cs="Arial"/>
          <w:bCs/>
        </w:rPr>
      </w:pPr>
    </w:p>
    <w:p w14:paraId="36B4198E" w14:textId="77777777"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Aplicar primeros auxilios a las personas afectadas</w:t>
      </w:r>
    </w:p>
    <w:p w14:paraId="36451A67" w14:textId="77777777" w:rsidR="003D6EE2" w:rsidRPr="00135D7D" w:rsidRDefault="003D6EE2" w:rsidP="00135D7D">
      <w:pPr>
        <w:pStyle w:val="Prrafodelista"/>
        <w:ind w:left="426"/>
        <w:jc w:val="both"/>
        <w:rPr>
          <w:rFonts w:ascii="Arial" w:hAnsi="Arial" w:cs="Arial"/>
          <w:bCs/>
        </w:rPr>
      </w:pPr>
    </w:p>
    <w:p w14:paraId="1412B5A4" w14:textId="77777777" w:rsidR="003D6EE2" w:rsidRPr="00135D7D" w:rsidRDefault="00FE47EA" w:rsidP="000F0504">
      <w:pPr>
        <w:pStyle w:val="Prrafodelista"/>
        <w:numPr>
          <w:ilvl w:val="0"/>
          <w:numId w:val="26"/>
        </w:numPr>
        <w:jc w:val="both"/>
        <w:rPr>
          <w:rFonts w:ascii="Arial" w:hAnsi="Arial" w:cs="Arial"/>
          <w:bCs/>
        </w:rPr>
      </w:pPr>
      <w:r>
        <w:rPr>
          <w:rFonts w:ascii="Arial" w:hAnsi="Arial" w:cs="Arial"/>
          <w:bCs/>
        </w:rPr>
        <w:t>El Conductor debe i</w:t>
      </w:r>
      <w:r w:rsidR="003D6EE2" w:rsidRPr="00135D7D">
        <w:rPr>
          <w:rFonts w:ascii="Arial" w:hAnsi="Arial" w:cs="Arial"/>
          <w:bCs/>
        </w:rPr>
        <w:t>nformar a</w:t>
      </w:r>
      <w:r>
        <w:rPr>
          <w:rFonts w:ascii="Arial" w:hAnsi="Arial" w:cs="Arial"/>
          <w:bCs/>
        </w:rPr>
        <w:t xml:space="preserve"> </w:t>
      </w:r>
      <w:r w:rsidR="003D6EE2" w:rsidRPr="00135D7D">
        <w:rPr>
          <w:rFonts w:ascii="Arial" w:hAnsi="Arial" w:cs="Arial"/>
          <w:bCs/>
        </w:rPr>
        <w:t>l</w:t>
      </w:r>
      <w:r>
        <w:rPr>
          <w:rFonts w:ascii="Arial" w:hAnsi="Arial" w:cs="Arial"/>
          <w:bCs/>
        </w:rPr>
        <w:t>os</w:t>
      </w:r>
      <w:r w:rsidR="003D6EE2" w:rsidRPr="00135D7D">
        <w:rPr>
          <w:rFonts w:ascii="Arial" w:hAnsi="Arial" w:cs="Arial"/>
          <w:bCs/>
        </w:rPr>
        <w:t xml:space="preserve"> C</w:t>
      </w:r>
      <w:r>
        <w:rPr>
          <w:rFonts w:ascii="Arial" w:hAnsi="Arial" w:cs="Arial"/>
          <w:bCs/>
        </w:rPr>
        <w:t>oordinadores de Transporte</w:t>
      </w:r>
      <w:r w:rsidR="003D6EE2" w:rsidRPr="00135D7D">
        <w:rPr>
          <w:rFonts w:ascii="Arial" w:hAnsi="Arial" w:cs="Arial"/>
          <w:bCs/>
        </w:rPr>
        <w:t xml:space="preserve"> quienes informarán al ESC para que comunique al cliente</w:t>
      </w:r>
    </w:p>
    <w:p w14:paraId="2CCF0E59" w14:textId="77777777" w:rsidR="003D6EE2" w:rsidRPr="00135D7D" w:rsidRDefault="003D6EE2" w:rsidP="00135D7D">
      <w:pPr>
        <w:pStyle w:val="Prrafodelista"/>
        <w:ind w:left="426"/>
        <w:jc w:val="both"/>
        <w:rPr>
          <w:rFonts w:ascii="Arial" w:hAnsi="Arial" w:cs="Arial"/>
          <w:bCs/>
        </w:rPr>
      </w:pPr>
    </w:p>
    <w:p w14:paraId="1E6647E6" w14:textId="77777777"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lastRenderedPageBreak/>
        <w:t>Despejar el área</w:t>
      </w:r>
    </w:p>
    <w:p w14:paraId="54E0F4AE" w14:textId="77777777" w:rsidR="003D6EE2" w:rsidRPr="00135D7D" w:rsidRDefault="003D6EE2" w:rsidP="00135D7D">
      <w:pPr>
        <w:pStyle w:val="Prrafodelista"/>
        <w:ind w:left="426"/>
        <w:jc w:val="both"/>
        <w:rPr>
          <w:rFonts w:ascii="Arial" w:hAnsi="Arial" w:cs="Arial"/>
          <w:bCs/>
        </w:rPr>
      </w:pPr>
    </w:p>
    <w:p w14:paraId="5517A4E8" w14:textId="77777777"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 xml:space="preserve">Entregar toda la información posible de la sustancia química transportada al personal de emergencia o de rescate </w:t>
      </w:r>
    </w:p>
    <w:p w14:paraId="071E2F20" w14:textId="77777777" w:rsidR="003D6EE2" w:rsidRPr="00135D7D" w:rsidRDefault="003D6EE2" w:rsidP="00135D7D">
      <w:pPr>
        <w:pStyle w:val="Prrafodelista"/>
        <w:ind w:left="426"/>
        <w:jc w:val="both"/>
        <w:rPr>
          <w:rFonts w:ascii="Arial" w:hAnsi="Arial" w:cs="Arial"/>
          <w:bCs/>
        </w:rPr>
      </w:pPr>
    </w:p>
    <w:p w14:paraId="2C02A61C" w14:textId="77777777"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Disponer de la señalética adecuada</w:t>
      </w:r>
    </w:p>
    <w:p w14:paraId="7CAB3E95" w14:textId="77777777" w:rsidR="003D6EE2" w:rsidRPr="00135D7D" w:rsidRDefault="003D6EE2" w:rsidP="00135D7D">
      <w:pPr>
        <w:pStyle w:val="Prrafodelista"/>
        <w:ind w:left="426"/>
        <w:jc w:val="both"/>
        <w:rPr>
          <w:rFonts w:ascii="Arial" w:hAnsi="Arial" w:cs="Arial"/>
          <w:bCs/>
        </w:rPr>
      </w:pPr>
    </w:p>
    <w:p w14:paraId="508CE618" w14:textId="77777777" w:rsidR="003D6EE2" w:rsidRPr="000F0504" w:rsidRDefault="003D6EE2" w:rsidP="00135D7D">
      <w:pPr>
        <w:pStyle w:val="Prrafodelista"/>
        <w:ind w:left="426"/>
        <w:jc w:val="both"/>
        <w:rPr>
          <w:rFonts w:ascii="Arial" w:hAnsi="Arial" w:cs="Arial"/>
          <w:b/>
          <w:bCs/>
        </w:rPr>
      </w:pPr>
      <w:r w:rsidRPr="000F0504">
        <w:rPr>
          <w:rFonts w:ascii="Arial" w:hAnsi="Arial" w:cs="Arial"/>
          <w:b/>
          <w:bCs/>
        </w:rPr>
        <w:t>Principio de incendio</w:t>
      </w:r>
    </w:p>
    <w:p w14:paraId="48640C3F" w14:textId="77777777" w:rsidR="003D6EE2" w:rsidRPr="00135D7D" w:rsidRDefault="003D6EE2" w:rsidP="00135D7D">
      <w:pPr>
        <w:pStyle w:val="Prrafodelista"/>
        <w:ind w:left="426"/>
        <w:jc w:val="both"/>
        <w:rPr>
          <w:rFonts w:ascii="Arial" w:hAnsi="Arial" w:cs="Arial"/>
          <w:bCs/>
        </w:rPr>
      </w:pPr>
    </w:p>
    <w:p w14:paraId="4136AB72" w14:textId="77777777" w:rsidR="003D6EE2" w:rsidRPr="00135D7D" w:rsidRDefault="003D6EE2" w:rsidP="000F0504">
      <w:pPr>
        <w:pStyle w:val="Prrafodelista"/>
        <w:numPr>
          <w:ilvl w:val="0"/>
          <w:numId w:val="27"/>
        </w:numPr>
        <w:jc w:val="both"/>
        <w:rPr>
          <w:rFonts w:ascii="Arial" w:hAnsi="Arial" w:cs="Arial"/>
          <w:bCs/>
        </w:rPr>
      </w:pPr>
      <w:r w:rsidRPr="00135D7D">
        <w:rPr>
          <w:rFonts w:ascii="Arial" w:hAnsi="Arial" w:cs="Arial"/>
          <w:bCs/>
        </w:rPr>
        <w:t>En caso de incendio atacar e impedir la propagación, siempre que no se ponga en riesgo la integridad personal</w:t>
      </w:r>
    </w:p>
    <w:p w14:paraId="695C1718" w14:textId="77777777" w:rsidR="003D6EE2" w:rsidRPr="00135D7D" w:rsidRDefault="003D6EE2" w:rsidP="00135D7D">
      <w:pPr>
        <w:pStyle w:val="Prrafodelista"/>
        <w:ind w:left="426"/>
        <w:jc w:val="both"/>
        <w:rPr>
          <w:rFonts w:ascii="Arial" w:hAnsi="Arial" w:cs="Arial"/>
          <w:bCs/>
        </w:rPr>
      </w:pPr>
    </w:p>
    <w:p w14:paraId="0CEED607" w14:textId="77777777" w:rsidR="003D6EE2" w:rsidRPr="00135D7D" w:rsidRDefault="003D6EE2" w:rsidP="000F0504">
      <w:pPr>
        <w:pStyle w:val="Prrafodelista"/>
        <w:numPr>
          <w:ilvl w:val="0"/>
          <w:numId w:val="27"/>
        </w:numPr>
        <w:jc w:val="both"/>
        <w:rPr>
          <w:rFonts w:ascii="Arial" w:hAnsi="Arial" w:cs="Arial"/>
          <w:bCs/>
        </w:rPr>
      </w:pPr>
      <w:r w:rsidRPr="00135D7D">
        <w:rPr>
          <w:rFonts w:ascii="Arial" w:hAnsi="Arial" w:cs="Arial"/>
          <w:bCs/>
        </w:rPr>
        <w:t>Si se declara el incendio, dejar el control en manos de personal especializado</w:t>
      </w:r>
    </w:p>
    <w:p w14:paraId="41958A02" w14:textId="77777777" w:rsidR="003D6EE2" w:rsidRPr="00135D7D" w:rsidRDefault="003D6EE2" w:rsidP="00135D7D">
      <w:pPr>
        <w:pStyle w:val="Prrafodelista"/>
        <w:ind w:left="426"/>
        <w:jc w:val="both"/>
        <w:rPr>
          <w:rFonts w:ascii="Arial" w:hAnsi="Arial" w:cs="Arial"/>
          <w:bCs/>
        </w:rPr>
      </w:pPr>
    </w:p>
    <w:p w14:paraId="20DC42CC" w14:textId="77777777" w:rsidR="003D6EE2" w:rsidRPr="00135D7D" w:rsidRDefault="003D6EE2" w:rsidP="000F0504">
      <w:pPr>
        <w:pStyle w:val="Prrafodelista"/>
        <w:numPr>
          <w:ilvl w:val="0"/>
          <w:numId w:val="27"/>
        </w:numPr>
        <w:jc w:val="both"/>
        <w:rPr>
          <w:rFonts w:ascii="Arial" w:hAnsi="Arial" w:cs="Arial"/>
          <w:bCs/>
        </w:rPr>
      </w:pPr>
      <w:r w:rsidRPr="00135D7D">
        <w:rPr>
          <w:rFonts w:ascii="Arial" w:hAnsi="Arial" w:cs="Arial"/>
          <w:bCs/>
        </w:rPr>
        <w:t>Entregar información (hoja de seguridad)</w:t>
      </w:r>
      <w:r w:rsidR="000F0504">
        <w:rPr>
          <w:rFonts w:ascii="Arial" w:hAnsi="Arial" w:cs="Arial"/>
          <w:bCs/>
        </w:rPr>
        <w:t xml:space="preserve"> </w:t>
      </w:r>
      <w:r w:rsidRPr="00135D7D">
        <w:rPr>
          <w:rFonts w:ascii="Arial" w:hAnsi="Arial" w:cs="Arial"/>
          <w:bCs/>
        </w:rPr>
        <w:t>a personal de emergencias (bomberos)</w:t>
      </w:r>
    </w:p>
    <w:p w14:paraId="3CFB5E4E" w14:textId="77777777" w:rsidR="003D6EE2" w:rsidRPr="00135D7D" w:rsidRDefault="003D6EE2" w:rsidP="00135D7D">
      <w:pPr>
        <w:pStyle w:val="Prrafodelista"/>
        <w:ind w:left="426"/>
        <w:jc w:val="both"/>
        <w:rPr>
          <w:rFonts w:ascii="Arial" w:hAnsi="Arial" w:cs="Arial"/>
          <w:bCs/>
        </w:rPr>
      </w:pPr>
    </w:p>
    <w:p w14:paraId="125DBA25" w14:textId="77777777" w:rsidR="003D6EE2" w:rsidRPr="00135D7D" w:rsidRDefault="00FE47EA" w:rsidP="000F0504">
      <w:pPr>
        <w:pStyle w:val="Prrafodelista"/>
        <w:numPr>
          <w:ilvl w:val="0"/>
          <w:numId w:val="27"/>
        </w:numPr>
        <w:jc w:val="both"/>
        <w:rPr>
          <w:rFonts w:ascii="Arial" w:hAnsi="Arial" w:cs="Arial"/>
          <w:bCs/>
        </w:rPr>
      </w:pPr>
      <w:r>
        <w:rPr>
          <w:rFonts w:ascii="Arial" w:hAnsi="Arial" w:cs="Arial"/>
          <w:bCs/>
        </w:rPr>
        <w:t>El Conductor debe avisar a los C</w:t>
      </w:r>
      <w:r w:rsidR="003D6EE2" w:rsidRPr="00135D7D">
        <w:rPr>
          <w:rFonts w:ascii="Arial" w:hAnsi="Arial" w:cs="Arial"/>
          <w:bCs/>
        </w:rPr>
        <w:t xml:space="preserve">oordinadores de </w:t>
      </w:r>
      <w:r>
        <w:rPr>
          <w:rFonts w:ascii="Arial" w:hAnsi="Arial" w:cs="Arial"/>
          <w:bCs/>
        </w:rPr>
        <w:t>T</w:t>
      </w:r>
      <w:r w:rsidR="003D6EE2" w:rsidRPr="00135D7D">
        <w:rPr>
          <w:rFonts w:ascii="Arial" w:hAnsi="Arial" w:cs="Arial"/>
          <w:bCs/>
        </w:rPr>
        <w:t>ransporte, al ESC y éste al cliente</w:t>
      </w:r>
    </w:p>
    <w:p w14:paraId="30BACED2" w14:textId="77777777" w:rsidR="003D6EE2" w:rsidRPr="000F0504" w:rsidRDefault="003D6EE2" w:rsidP="00135D7D">
      <w:pPr>
        <w:spacing w:before="100" w:beforeAutospacing="1" w:after="100" w:afterAutospacing="1"/>
        <w:ind w:left="426"/>
        <w:jc w:val="both"/>
        <w:rPr>
          <w:rFonts w:ascii="Arial" w:hAnsi="Arial" w:cs="Arial"/>
          <w:b/>
          <w:bCs/>
        </w:rPr>
      </w:pPr>
      <w:r w:rsidRPr="000F0504">
        <w:rPr>
          <w:rFonts w:ascii="Arial" w:hAnsi="Arial" w:cs="Arial"/>
          <w:b/>
          <w:bCs/>
        </w:rPr>
        <w:t>Derrame Accidental o daño de la carga</w:t>
      </w:r>
    </w:p>
    <w:p w14:paraId="099D1CAB" w14:textId="77777777"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En lo posible impedir que siga el derrame o filtración</w:t>
      </w:r>
    </w:p>
    <w:p w14:paraId="6B617F72" w14:textId="77777777" w:rsidR="003D6EE2" w:rsidRPr="00135D7D" w:rsidRDefault="003D6EE2" w:rsidP="00135D7D">
      <w:pPr>
        <w:pStyle w:val="Prrafodelista"/>
        <w:ind w:left="426"/>
        <w:jc w:val="both"/>
        <w:rPr>
          <w:rFonts w:ascii="Arial" w:hAnsi="Arial" w:cs="Arial"/>
          <w:bCs/>
        </w:rPr>
      </w:pPr>
    </w:p>
    <w:p w14:paraId="16632284" w14:textId="77777777"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Utilizar los implementos de protección personal</w:t>
      </w:r>
    </w:p>
    <w:p w14:paraId="742FDD38" w14:textId="77777777" w:rsidR="003D6EE2" w:rsidRPr="00135D7D" w:rsidRDefault="003D6EE2" w:rsidP="00135D7D">
      <w:pPr>
        <w:pStyle w:val="Prrafodelista"/>
        <w:ind w:left="426"/>
        <w:jc w:val="both"/>
        <w:rPr>
          <w:rFonts w:ascii="Arial" w:hAnsi="Arial" w:cs="Arial"/>
          <w:bCs/>
        </w:rPr>
      </w:pPr>
    </w:p>
    <w:p w14:paraId="6B46A12E" w14:textId="77777777"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Disponer de señalización adecuada</w:t>
      </w:r>
    </w:p>
    <w:p w14:paraId="0FA25B06" w14:textId="77777777" w:rsidR="003D6EE2" w:rsidRPr="00135D7D" w:rsidRDefault="003D6EE2" w:rsidP="00135D7D">
      <w:pPr>
        <w:pStyle w:val="Prrafodelista"/>
        <w:ind w:left="426"/>
        <w:jc w:val="both"/>
        <w:rPr>
          <w:rFonts w:ascii="Arial" w:hAnsi="Arial" w:cs="Arial"/>
          <w:bCs/>
        </w:rPr>
      </w:pPr>
    </w:p>
    <w:p w14:paraId="628AABA7" w14:textId="77777777"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 xml:space="preserve">Despejar el área </w:t>
      </w:r>
    </w:p>
    <w:p w14:paraId="7CE80187" w14:textId="77777777" w:rsidR="003D6EE2" w:rsidRPr="00135D7D" w:rsidRDefault="003D6EE2" w:rsidP="00135D7D">
      <w:pPr>
        <w:pStyle w:val="Prrafodelista"/>
        <w:ind w:left="426"/>
        <w:jc w:val="both"/>
        <w:rPr>
          <w:rFonts w:ascii="Arial" w:hAnsi="Arial" w:cs="Arial"/>
          <w:bCs/>
        </w:rPr>
      </w:pPr>
    </w:p>
    <w:p w14:paraId="6B8F8C67" w14:textId="77777777"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Entregar información (hoja de seguridad) a personal de rescate para este evento.</w:t>
      </w:r>
    </w:p>
    <w:p w14:paraId="7D0A4F10" w14:textId="77777777" w:rsidR="003D6EE2" w:rsidRPr="00135D7D" w:rsidRDefault="003D6EE2" w:rsidP="00135D7D">
      <w:pPr>
        <w:pStyle w:val="Prrafodelista"/>
        <w:ind w:left="426"/>
        <w:jc w:val="both"/>
        <w:rPr>
          <w:rFonts w:ascii="Arial" w:hAnsi="Arial" w:cs="Arial"/>
          <w:bCs/>
        </w:rPr>
      </w:pPr>
    </w:p>
    <w:p w14:paraId="0F881E90" w14:textId="77777777" w:rsidR="003D6EE2" w:rsidRPr="000F0504" w:rsidRDefault="00FE47EA" w:rsidP="000F0504">
      <w:pPr>
        <w:pStyle w:val="Prrafodelista"/>
        <w:numPr>
          <w:ilvl w:val="0"/>
          <w:numId w:val="28"/>
        </w:numPr>
        <w:ind w:right="142"/>
        <w:jc w:val="both"/>
        <w:rPr>
          <w:rFonts w:ascii="Arial" w:hAnsi="Arial" w:cs="Arial"/>
          <w:bCs/>
        </w:rPr>
      </w:pPr>
      <w:r>
        <w:rPr>
          <w:rFonts w:ascii="Arial" w:hAnsi="Arial" w:cs="Arial"/>
          <w:bCs/>
        </w:rPr>
        <w:t>El Conductor debe a</w:t>
      </w:r>
      <w:r w:rsidR="003D6EE2" w:rsidRPr="000F0504">
        <w:rPr>
          <w:rFonts w:ascii="Arial" w:hAnsi="Arial" w:cs="Arial"/>
          <w:bCs/>
        </w:rPr>
        <w:t xml:space="preserve">visar a los </w:t>
      </w:r>
      <w:r>
        <w:rPr>
          <w:rFonts w:ascii="Arial" w:hAnsi="Arial" w:cs="Arial"/>
          <w:bCs/>
        </w:rPr>
        <w:t>C</w:t>
      </w:r>
      <w:r w:rsidR="003D6EE2" w:rsidRPr="000F0504">
        <w:rPr>
          <w:rFonts w:ascii="Arial" w:hAnsi="Arial" w:cs="Arial"/>
          <w:bCs/>
        </w:rPr>
        <w:t xml:space="preserve">oordinadores de </w:t>
      </w:r>
      <w:r>
        <w:rPr>
          <w:rFonts w:ascii="Arial" w:hAnsi="Arial" w:cs="Arial"/>
          <w:bCs/>
        </w:rPr>
        <w:t>T</w:t>
      </w:r>
      <w:r w:rsidR="003D6EE2" w:rsidRPr="000F0504">
        <w:rPr>
          <w:rFonts w:ascii="Arial" w:hAnsi="Arial" w:cs="Arial"/>
          <w:bCs/>
        </w:rPr>
        <w:t>ransporte, al ESC y éste al cliente</w:t>
      </w:r>
    </w:p>
    <w:p w14:paraId="740936A0" w14:textId="77777777" w:rsidR="00C316BE" w:rsidRPr="00042988" w:rsidRDefault="00C316BE" w:rsidP="00042988">
      <w:pPr>
        <w:ind w:right="142"/>
        <w:jc w:val="both"/>
        <w:rPr>
          <w:rFonts w:ascii="Arial" w:hAnsi="Arial" w:cs="Arial"/>
          <w:bCs/>
        </w:rPr>
      </w:pPr>
    </w:p>
    <w:p w14:paraId="2081A0CC" w14:textId="77777777" w:rsidR="00AA3B48" w:rsidRDefault="00AA3B48" w:rsidP="00042988">
      <w:pPr>
        <w:ind w:right="142"/>
        <w:jc w:val="both"/>
        <w:rPr>
          <w:rFonts w:ascii="Arial" w:hAnsi="Arial" w:cs="Arial"/>
          <w:b/>
          <w:bCs/>
        </w:rPr>
      </w:pPr>
    </w:p>
    <w:p w14:paraId="3F82584C" w14:textId="77777777" w:rsidR="000936FD" w:rsidRDefault="000936FD" w:rsidP="00042988">
      <w:pPr>
        <w:ind w:right="142"/>
        <w:jc w:val="both"/>
        <w:rPr>
          <w:rFonts w:ascii="Arial" w:hAnsi="Arial" w:cs="Arial"/>
          <w:b/>
          <w:bCs/>
        </w:rPr>
      </w:pPr>
    </w:p>
    <w:p w14:paraId="068228A4" w14:textId="77777777" w:rsidR="000936FD" w:rsidRDefault="000936FD" w:rsidP="00042988">
      <w:pPr>
        <w:ind w:right="142"/>
        <w:jc w:val="both"/>
        <w:rPr>
          <w:rFonts w:ascii="Arial" w:hAnsi="Arial" w:cs="Arial"/>
          <w:b/>
          <w:bCs/>
        </w:rPr>
      </w:pPr>
    </w:p>
    <w:p w14:paraId="4A5DC490" w14:textId="77777777" w:rsidR="000936FD" w:rsidRDefault="000936FD" w:rsidP="00042988">
      <w:pPr>
        <w:ind w:right="142"/>
        <w:jc w:val="both"/>
        <w:rPr>
          <w:rFonts w:ascii="Arial" w:hAnsi="Arial" w:cs="Arial"/>
          <w:b/>
          <w:bCs/>
        </w:rPr>
      </w:pPr>
    </w:p>
    <w:p w14:paraId="0A4AAFDE" w14:textId="77777777" w:rsidR="000936FD" w:rsidRDefault="000936FD" w:rsidP="00042988">
      <w:pPr>
        <w:ind w:right="142"/>
        <w:jc w:val="both"/>
        <w:rPr>
          <w:rFonts w:ascii="Arial" w:hAnsi="Arial" w:cs="Arial"/>
          <w:b/>
          <w:bCs/>
        </w:rPr>
      </w:pPr>
    </w:p>
    <w:p w14:paraId="6E498C2C" w14:textId="77777777" w:rsidR="000936FD" w:rsidRDefault="000936FD" w:rsidP="00042988">
      <w:pPr>
        <w:ind w:right="142"/>
        <w:jc w:val="both"/>
        <w:rPr>
          <w:rFonts w:ascii="Arial" w:hAnsi="Arial" w:cs="Arial"/>
          <w:b/>
          <w:bCs/>
        </w:rPr>
      </w:pPr>
    </w:p>
    <w:p w14:paraId="16935A7D" w14:textId="77777777" w:rsidR="000936FD" w:rsidRDefault="000936FD" w:rsidP="00042988">
      <w:pPr>
        <w:ind w:right="142"/>
        <w:jc w:val="both"/>
        <w:rPr>
          <w:rFonts w:ascii="Arial" w:hAnsi="Arial" w:cs="Arial"/>
          <w:b/>
          <w:bCs/>
        </w:rPr>
      </w:pPr>
    </w:p>
    <w:p w14:paraId="2E033378" w14:textId="77777777" w:rsidR="000936FD" w:rsidRDefault="000936FD" w:rsidP="00042988">
      <w:pPr>
        <w:ind w:right="142"/>
        <w:jc w:val="both"/>
        <w:rPr>
          <w:rFonts w:ascii="Arial" w:hAnsi="Arial" w:cs="Arial"/>
          <w:b/>
          <w:bCs/>
        </w:rPr>
      </w:pPr>
    </w:p>
    <w:p w14:paraId="4BDA5610" w14:textId="77777777" w:rsidR="000936FD" w:rsidRDefault="000936FD" w:rsidP="00042988">
      <w:pPr>
        <w:ind w:right="142"/>
        <w:jc w:val="both"/>
        <w:rPr>
          <w:rFonts w:ascii="Arial" w:hAnsi="Arial" w:cs="Arial"/>
          <w:b/>
          <w:bCs/>
        </w:rPr>
      </w:pPr>
    </w:p>
    <w:p w14:paraId="12248AFE" w14:textId="77777777" w:rsidR="000936FD" w:rsidRDefault="000936FD" w:rsidP="00042988">
      <w:pPr>
        <w:ind w:right="142"/>
        <w:jc w:val="both"/>
        <w:rPr>
          <w:rFonts w:ascii="Arial" w:hAnsi="Arial" w:cs="Arial"/>
          <w:b/>
          <w:bCs/>
        </w:rPr>
      </w:pPr>
    </w:p>
    <w:p w14:paraId="1EF4EA52" w14:textId="77777777" w:rsidR="000936FD" w:rsidRDefault="000936FD" w:rsidP="00042988">
      <w:pPr>
        <w:ind w:right="142"/>
        <w:jc w:val="both"/>
        <w:rPr>
          <w:rFonts w:ascii="Arial" w:hAnsi="Arial" w:cs="Arial"/>
          <w:b/>
          <w:bCs/>
        </w:rPr>
      </w:pPr>
    </w:p>
    <w:p w14:paraId="34CE2089" w14:textId="77777777" w:rsidR="000936FD" w:rsidRDefault="000936FD" w:rsidP="00042988">
      <w:pPr>
        <w:ind w:right="142"/>
        <w:jc w:val="both"/>
        <w:rPr>
          <w:rFonts w:ascii="Arial" w:hAnsi="Arial" w:cs="Arial"/>
          <w:b/>
          <w:bCs/>
        </w:rPr>
      </w:pPr>
    </w:p>
    <w:p w14:paraId="62C2EBF4" w14:textId="77777777" w:rsidR="000936FD" w:rsidRDefault="000936FD" w:rsidP="00042988">
      <w:pPr>
        <w:ind w:right="142"/>
        <w:jc w:val="both"/>
        <w:rPr>
          <w:rFonts w:ascii="Arial" w:hAnsi="Arial" w:cs="Arial"/>
          <w:b/>
          <w:bCs/>
        </w:rPr>
      </w:pPr>
    </w:p>
    <w:p w14:paraId="28027193" w14:textId="77777777" w:rsidR="00AA3B48" w:rsidRDefault="00AA3B48" w:rsidP="00042988">
      <w:pPr>
        <w:ind w:right="142"/>
        <w:jc w:val="both"/>
        <w:rPr>
          <w:rFonts w:ascii="Arial" w:hAnsi="Arial" w:cs="Arial"/>
          <w:b/>
          <w:bCs/>
        </w:rPr>
      </w:pPr>
      <w:bookmarkStart w:id="0" w:name="_GoBack"/>
      <w:bookmarkEnd w:id="0"/>
    </w:p>
    <w:p w14:paraId="00CBE87A" w14:textId="77777777" w:rsidR="00FE73BE" w:rsidRPr="00135D7D" w:rsidRDefault="00FE73BE" w:rsidP="00FE73BE">
      <w:pPr>
        <w:numPr>
          <w:ilvl w:val="0"/>
          <w:numId w:val="1"/>
        </w:numPr>
        <w:ind w:left="714" w:right="142" w:hanging="357"/>
        <w:jc w:val="both"/>
        <w:rPr>
          <w:rFonts w:ascii="Arial" w:hAnsi="Arial" w:cs="Arial"/>
          <w:b/>
          <w:bCs/>
        </w:rPr>
      </w:pPr>
      <w:r>
        <w:rPr>
          <w:rFonts w:ascii="Arial" w:hAnsi="Arial" w:cs="Arial"/>
          <w:b/>
          <w:bCs/>
        </w:rPr>
        <w:t>CONTROL DE CAMBIOS</w:t>
      </w:r>
      <w:r w:rsidRPr="00135D7D">
        <w:rPr>
          <w:rFonts w:ascii="Arial" w:hAnsi="Arial" w:cs="Arial"/>
          <w:b/>
          <w:bCs/>
        </w:rPr>
        <w:t xml:space="preserve">  </w:t>
      </w:r>
    </w:p>
    <w:p w14:paraId="29A23C28" w14:textId="77777777" w:rsidR="00AA3B48" w:rsidRDefault="00AA3B48" w:rsidP="00042988">
      <w:pPr>
        <w:ind w:right="142"/>
        <w:jc w:val="both"/>
        <w:rPr>
          <w:rFonts w:ascii="Arial" w:hAnsi="Arial" w:cs="Arial"/>
          <w:b/>
          <w:bCs/>
        </w:rPr>
      </w:pPr>
    </w:p>
    <w:p w14:paraId="187F5E79" w14:textId="77777777" w:rsidR="00111C16" w:rsidRDefault="00FE73BE" w:rsidP="00111C16">
      <w:pPr>
        <w:pStyle w:val="Prrafodelista"/>
        <w:ind w:left="426"/>
        <w:jc w:val="both"/>
        <w:rPr>
          <w:rFonts w:ascii="Arial" w:hAnsi="Arial" w:cs="Arial"/>
          <w:bCs/>
        </w:rPr>
      </w:pPr>
      <w:r>
        <w:rPr>
          <w:rFonts w:ascii="Arial" w:hAnsi="Arial" w:cs="Arial"/>
          <w:bCs/>
        </w:rPr>
        <w:t>Se ha agregado</w:t>
      </w:r>
      <w:r w:rsidR="00111C16">
        <w:rPr>
          <w:rFonts w:ascii="Arial" w:hAnsi="Arial" w:cs="Arial"/>
          <w:bCs/>
        </w:rPr>
        <w:t xml:space="preserve"> en</w:t>
      </w:r>
      <w:r>
        <w:rPr>
          <w:rFonts w:ascii="Arial" w:hAnsi="Arial" w:cs="Arial"/>
          <w:bCs/>
        </w:rPr>
        <w:t xml:space="preserve"> el </w:t>
      </w:r>
      <w:r w:rsidR="00111C16">
        <w:rPr>
          <w:rFonts w:ascii="Arial" w:hAnsi="Arial" w:cs="Arial"/>
          <w:bCs/>
        </w:rPr>
        <w:t>ítem 5.7 lo siguiente:</w:t>
      </w:r>
    </w:p>
    <w:p w14:paraId="6F1F0573" w14:textId="77777777" w:rsidR="00111C16" w:rsidRDefault="00111C16" w:rsidP="00111C16">
      <w:pPr>
        <w:pStyle w:val="Prrafodelista"/>
        <w:ind w:left="426"/>
        <w:jc w:val="both"/>
        <w:rPr>
          <w:rFonts w:ascii="Arial" w:hAnsi="Arial" w:cs="Arial"/>
          <w:bCs/>
        </w:rPr>
      </w:pPr>
    </w:p>
    <w:p w14:paraId="39D31715" w14:textId="5776D731" w:rsidR="00111C16" w:rsidRPr="00111C16" w:rsidRDefault="00111C16" w:rsidP="00111C16">
      <w:pPr>
        <w:pStyle w:val="Prrafodelista"/>
        <w:numPr>
          <w:ilvl w:val="1"/>
          <w:numId w:val="30"/>
        </w:numPr>
        <w:ind w:right="142"/>
        <w:jc w:val="both"/>
        <w:rPr>
          <w:rFonts w:ascii="Arial" w:hAnsi="Arial" w:cs="Arial"/>
          <w:b/>
          <w:bCs/>
        </w:rPr>
      </w:pPr>
      <w:r w:rsidRPr="00111C16">
        <w:rPr>
          <w:rFonts w:ascii="Arial" w:hAnsi="Arial" w:cs="Arial"/>
          <w:b/>
          <w:bCs/>
        </w:rPr>
        <w:t xml:space="preserve"> En caso de robo y/o asalto</w:t>
      </w:r>
    </w:p>
    <w:p w14:paraId="2A341DE1" w14:textId="77777777" w:rsidR="00111C16" w:rsidRPr="00042988" w:rsidRDefault="00111C16" w:rsidP="00111C16">
      <w:pPr>
        <w:ind w:left="1069" w:right="142"/>
        <w:jc w:val="both"/>
        <w:rPr>
          <w:rFonts w:ascii="Arial" w:hAnsi="Arial" w:cs="Arial"/>
          <w:b/>
          <w:bCs/>
        </w:rPr>
      </w:pPr>
      <w:r>
        <w:rPr>
          <w:rFonts w:ascii="Arial" w:hAnsi="Arial" w:cs="Arial"/>
          <w:b/>
          <w:bCs/>
        </w:rPr>
        <w:t>Del robo al Auxiliar de Despacho</w:t>
      </w:r>
    </w:p>
    <w:p w14:paraId="2C6B13D6" w14:textId="77777777" w:rsidR="00111C16" w:rsidRDefault="00111C16" w:rsidP="00111C16">
      <w:pPr>
        <w:pStyle w:val="Prrafodelista"/>
        <w:numPr>
          <w:ilvl w:val="0"/>
          <w:numId w:val="31"/>
        </w:numPr>
        <w:ind w:right="142"/>
        <w:jc w:val="both"/>
        <w:rPr>
          <w:rFonts w:ascii="Arial" w:hAnsi="Arial" w:cs="Arial"/>
          <w:bCs/>
        </w:rPr>
      </w:pPr>
      <w:r>
        <w:rPr>
          <w:rFonts w:ascii="Arial" w:hAnsi="Arial" w:cs="Arial"/>
          <w:bCs/>
        </w:rPr>
        <w:t>Ante un incidente de robo o asalto, el Auxiliar de Despacho debe mantener la calma, ya sea que el objeto del asalto sea el robo de documentación relacionada a un despacho, sus objetos personales o su equipo de trabajo.</w:t>
      </w:r>
    </w:p>
    <w:p w14:paraId="22E4BD14" w14:textId="77777777" w:rsidR="00111C16" w:rsidRDefault="00111C16" w:rsidP="00111C16">
      <w:pPr>
        <w:pStyle w:val="Prrafodelista"/>
        <w:ind w:left="993" w:right="142"/>
        <w:jc w:val="both"/>
        <w:rPr>
          <w:rFonts w:ascii="Arial" w:hAnsi="Arial" w:cs="Arial"/>
          <w:bCs/>
        </w:rPr>
      </w:pPr>
    </w:p>
    <w:p w14:paraId="3C3674EB" w14:textId="77777777" w:rsidR="00111C16" w:rsidRDefault="00111C16" w:rsidP="00111C16">
      <w:pPr>
        <w:pStyle w:val="Prrafodelista"/>
        <w:numPr>
          <w:ilvl w:val="0"/>
          <w:numId w:val="31"/>
        </w:numPr>
        <w:ind w:left="993" w:right="142" w:hanging="284"/>
        <w:jc w:val="both"/>
        <w:rPr>
          <w:rFonts w:ascii="Arial" w:hAnsi="Arial" w:cs="Arial"/>
          <w:bCs/>
        </w:rPr>
      </w:pPr>
      <w:r>
        <w:rPr>
          <w:rFonts w:ascii="Arial" w:hAnsi="Arial" w:cs="Arial"/>
          <w:bCs/>
        </w:rPr>
        <w:t>Debe tener en cuenta que lo primero que debe cuidar es su integridad física, no debe exponerse a ser agredido o atacado, por presentar resistencia innecesariamente.</w:t>
      </w:r>
    </w:p>
    <w:p w14:paraId="10302E3F" w14:textId="77777777" w:rsidR="00111C16" w:rsidRPr="00BB5B34" w:rsidRDefault="00111C16" w:rsidP="00111C16">
      <w:pPr>
        <w:pStyle w:val="Prrafodelista"/>
        <w:rPr>
          <w:rFonts w:ascii="Arial" w:hAnsi="Arial" w:cs="Arial"/>
          <w:bCs/>
        </w:rPr>
      </w:pPr>
    </w:p>
    <w:p w14:paraId="236AD652" w14:textId="77777777" w:rsidR="00111C16" w:rsidRDefault="00111C16" w:rsidP="00111C16">
      <w:pPr>
        <w:pStyle w:val="Prrafodelista"/>
        <w:numPr>
          <w:ilvl w:val="0"/>
          <w:numId w:val="31"/>
        </w:numPr>
        <w:ind w:left="993" w:right="142" w:hanging="284"/>
        <w:jc w:val="both"/>
        <w:rPr>
          <w:rFonts w:ascii="Arial" w:hAnsi="Arial" w:cs="Arial"/>
          <w:bCs/>
        </w:rPr>
      </w:pPr>
      <w:r>
        <w:rPr>
          <w:rFonts w:ascii="Arial" w:hAnsi="Arial" w:cs="Arial"/>
          <w:bCs/>
        </w:rPr>
        <w:t xml:space="preserve"> Debe informar del incidente inmediatamente después de ocurrido, al Coordinador de Despacho o al Supervisor de Operaciones.</w:t>
      </w:r>
    </w:p>
    <w:p w14:paraId="54ACBA71" w14:textId="77777777" w:rsidR="00111C16" w:rsidRDefault="00111C16" w:rsidP="00111C16">
      <w:pPr>
        <w:pStyle w:val="Prrafodelista"/>
        <w:rPr>
          <w:rFonts w:ascii="Arial" w:hAnsi="Arial" w:cs="Arial"/>
          <w:bCs/>
        </w:rPr>
      </w:pPr>
    </w:p>
    <w:p w14:paraId="017952CD" w14:textId="77777777" w:rsidR="00111C16" w:rsidRPr="00042988" w:rsidRDefault="00111C16" w:rsidP="00111C16">
      <w:pPr>
        <w:ind w:left="1069" w:right="142"/>
        <w:jc w:val="both"/>
        <w:rPr>
          <w:rFonts w:ascii="Arial" w:hAnsi="Arial" w:cs="Arial"/>
          <w:b/>
          <w:bCs/>
        </w:rPr>
      </w:pPr>
      <w:r>
        <w:rPr>
          <w:rFonts w:ascii="Arial" w:hAnsi="Arial" w:cs="Arial"/>
          <w:b/>
          <w:bCs/>
        </w:rPr>
        <w:t xml:space="preserve">De las coordinaciones por robo o asalto </w:t>
      </w:r>
    </w:p>
    <w:p w14:paraId="266A3C78" w14:textId="77777777" w:rsidR="00111C16" w:rsidRDefault="00111C16" w:rsidP="00111C16">
      <w:pPr>
        <w:pStyle w:val="Prrafodelista"/>
        <w:numPr>
          <w:ilvl w:val="0"/>
          <w:numId w:val="31"/>
        </w:numPr>
        <w:ind w:left="993" w:right="142" w:hanging="284"/>
        <w:jc w:val="both"/>
        <w:rPr>
          <w:rFonts w:ascii="Arial" w:hAnsi="Arial" w:cs="Arial"/>
          <w:bCs/>
        </w:rPr>
      </w:pPr>
      <w:r>
        <w:rPr>
          <w:rFonts w:ascii="Arial" w:hAnsi="Arial" w:cs="Arial"/>
          <w:bCs/>
        </w:rPr>
        <w:t xml:space="preserve">El Coordinador de Transporte y/o el Supervisor de Operaciones debe recabar toda la información del incidente y comunicar al Ejecutivo de Servicio al Cliente que ve la cuenta del despacho vinculado al robo o asalto, de ser el caso, además en una reunión con el Supervisor de Servicio al Cliente, la Gerente de Logística y demás personas que corresponda, deben analizar los hechos, proponer acciones a tomar, responsabilidades y proceder a comunicar al cliente del incidente y de las acciones que se llevarán a cabo. </w:t>
      </w:r>
    </w:p>
    <w:p w14:paraId="549E91B3" w14:textId="77777777" w:rsidR="00111C16" w:rsidRDefault="00111C16" w:rsidP="00111C16">
      <w:pPr>
        <w:pStyle w:val="Prrafodelista"/>
        <w:ind w:left="993" w:right="142"/>
        <w:jc w:val="both"/>
        <w:rPr>
          <w:rFonts w:ascii="Arial" w:hAnsi="Arial" w:cs="Arial"/>
          <w:bCs/>
        </w:rPr>
      </w:pPr>
    </w:p>
    <w:p w14:paraId="624857A7" w14:textId="77777777" w:rsidR="00111C16" w:rsidRPr="00007F79" w:rsidRDefault="00111C16" w:rsidP="00111C16">
      <w:pPr>
        <w:pStyle w:val="Prrafodelista"/>
        <w:numPr>
          <w:ilvl w:val="0"/>
          <w:numId w:val="31"/>
        </w:numPr>
        <w:ind w:left="993" w:right="142" w:hanging="284"/>
        <w:jc w:val="both"/>
        <w:rPr>
          <w:rFonts w:ascii="Arial" w:hAnsi="Arial" w:cs="Arial"/>
          <w:bCs/>
        </w:rPr>
      </w:pPr>
      <w:r>
        <w:rPr>
          <w:rFonts w:ascii="Arial" w:hAnsi="Arial" w:cs="Arial"/>
          <w:bCs/>
        </w:rPr>
        <w:t xml:space="preserve">Se debe registrar en un Acta de Reunión lo acordado.  </w:t>
      </w:r>
    </w:p>
    <w:p w14:paraId="4BC403D0" w14:textId="77777777" w:rsidR="00111C16" w:rsidRPr="00042988" w:rsidRDefault="00111C16" w:rsidP="00111C16">
      <w:pPr>
        <w:pStyle w:val="Prrafodelista"/>
        <w:ind w:left="426"/>
        <w:jc w:val="both"/>
        <w:rPr>
          <w:rFonts w:ascii="Arial" w:hAnsi="Arial" w:cs="Arial"/>
          <w:b/>
          <w:bCs/>
        </w:rPr>
      </w:pPr>
    </w:p>
    <w:p w14:paraId="0DC53617" w14:textId="77777777" w:rsidR="00DA67D5" w:rsidRPr="00042988" w:rsidRDefault="00DA67D5" w:rsidP="00042988">
      <w:pPr>
        <w:ind w:left="714" w:right="142"/>
        <w:jc w:val="both"/>
        <w:rPr>
          <w:rFonts w:ascii="Arial" w:hAnsi="Arial" w:cs="Arial"/>
          <w:b/>
          <w:bCs/>
        </w:rPr>
      </w:pPr>
    </w:p>
    <w:p w14:paraId="61B8DAE8" w14:textId="77777777" w:rsidR="00E24485" w:rsidRPr="00042988" w:rsidRDefault="00E24485" w:rsidP="00C316BE">
      <w:pPr>
        <w:tabs>
          <w:tab w:val="num" w:pos="851"/>
        </w:tabs>
        <w:ind w:left="349" w:right="142" w:firstLine="218"/>
        <w:jc w:val="center"/>
        <w:rPr>
          <w:rFonts w:ascii="Arial" w:hAnsi="Arial" w:cs="Arial"/>
          <w:bCs/>
        </w:rPr>
      </w:pPr>
    </w:p>
    <w:sectPr w:rsidR="00E24485" w:rsidRPr="00042988" w:rsidSect="0094420A">
      <w:headerReference w:type="default" r:id="rId17"/>
      <w:footerReference w:type="default" r:id="rId18"/>
      <w:footnotePr>
        <w:pos w:val="beneathText"/>
      </w:footnotePr>
      <w:pgSz w:w="11905" w:h="16837" w:code="9"/>
      <w:pgMar w:top="1134" w:right="1559"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043CE" w14:textId="77777777" w:rsidR="007C7896" w:rsidRDefault="007C7896" w:rsidP="00413925">
      <w:r>
        <w:separator/>
      </w:r>
    </w:p>
  </w:endnote>
  <w:endnote w:type="continuationSeparator" w:id="0">
    <w:p w14:paraId="7013B523" w14:textId="77777777" w:rsidR="007C7896" w:rsidRDefault="007C7896" w:rsidP="0041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4096" w14:textId="27C85EE2" w:rsidR="00D63050" w:rsidRPr="00D63050" w:rsidRDefault="00D63050" w:rsidP="00D63050">
    <w:pPr>
      <w:pStyle w:val="Piedepgina"/>
      <w:jc w:val="both"/>
      <w:rPr>
        <w:sz w:val="18"/>
        <w:szCs w:val="18"/>
      </w:rPr>
    </w:pPr>
    <w:r>
      <w:rPr>
        <w:sz w:val="18"/>
        <w:szCs w:val="18"/>
      </w:rPr>
      <w:t>La impresión de este documento</w:t>
    </w:r>
    <w:r w:rsidRPr="00CF0B79">
      <w:rPr>
        <w:sz w:val="18"/>
        <w:szCs w:val="18"/>
      </w:rPr>
      <w:t xml:space="preserve"> </w:t>
    </w:r>
    <w:r>
      <w:rPr>
        <w:sz w:val="18"/>
        <w:szCs w:val="18"/>
      </w:rPr>
      <w:t>se</w:t>
    </w:r>
    <w:r w:rsidRPr="00CF0B79">
      <w:rPr>
        <w:sz w:val="18"/>
        <w:szCs w:val="18"/>
      </w:rPr>
      <w:t xml:space="preserve"> considera </w:t>
    </w:r>
    <w:r w:rsidRPr="00CF0B79">
      <w:rPr>
        <w:b/>
        <w:sz w:val="18"/>
        <w:szCs w:val="18"/>
      </w:rPr>
      <w:t>COPIA NO CONTROLADA</w:t>
    </w:r>
    <w:r>
      <w:rPr>
        <w:sz w:val="18"/>
        <w:szCs w:val="18"/>
      </w:rPr>
      <w:t>, se debe</w:t>
    </w:r>
    <w:r w:rsidRPr="00CF0B79">
      <w:rPr>
        <w:sz w:val="18"/>
        <w:szCs w:val="18"/>
      </w:rPr>
      <w:t xml:space="preserve"> validar la </w:t>
    </w:r>
    <w:r>
      <w:rPr>
        <w:sz w:val="18"/>
        <w:szCs w:val="18"/>
      </w:rPr>
      <w:t>edición</w:t>
    </w:r>
    <w:r w:rsidRPr="00CF0B79">
      <w:rPr>
        <w:sz w:val="18"/>
        <w:szCs w:val="18"/>
      </w:rPr>
      <w:t xml:space="preserve"> en el </w:t>
    </w:r>
    <w:proofErr w:type="spellStart"/>
    <w:r>
      <w:rPr>
        <w:sz w:val="18"/>
        <w:szCs w:val="18"/>
      </w:rPr>
      <w:t>Website</w:t>
    </w:r>
    <w:proofErr w:type="spellEnd"/>
    <w:r w:rsidRPr="00CF0B79">
      <w:rPr>
        <w:sz w:val="18"/>
        <w:szCs w:val="18"/>
      </w:rPr>
      <w:t xml:space="preserve"> de CLI; el mal uso del presente documento se considera como falta grave, </w:t>
    </w:r>
    <w:r>
      <w:rPr>
        <w:sz w:val="18"/>
        <w:szCs w:val="18"/>
      </w:rPr>
      <w:t xml:space="preserve">cuya sanción es la indicada en </w:t>
    </w:r>
    <w:r w:rsidRPr="00CF0B79">
      <w:rPr>
        <w:sz w:val="18"/>
        <w:szCs w:val="18"/>
      </w:rPr>
      <w:t>el RIT</w:t>
    </w:r>
    <w:r>
      <w:rPr>
        <w:sz w:val="18"/>
        <w:szCs w:val="18"/>
      </w:rPr>
      <w:t xml:space="preserve"> para este tipo de faltas.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7B2B" w14:textId="77777777" w:rsidR="007C7896" w:rsidRDefault="007C7896" w:rsidP="00413925">
      <w:r>
        <w:separator/>
      </w:r>
    </w:p>
  </w:footnote>
  <w:footnote w:type="continuationSeparator" w:id="0">
    <w:p w14:paraId="073C0C27" w14:textId="77777777" w:rsidR="007C7896" w:rsidRDefault="007C7896" w:rsidP="00413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800"/>
      <w:gridCol w:w="5040"/>
      <w:gridCol w:w="1820"/>
    </w:tblGrid>
    <w:tr w:rsidR="004C38A3" w14:paraId="4CDFB280" w14:textId="77777777" w:rsidTr="00A52E8F">
      <w:trPr>
        <w:cantSplit/>
        <w:trHeight w:hRule="exact" w:val="510"/>
        <w:tblHeader/>
        <w:jc w:val="center"/>
      </w:trPr>
      <w:tc>
        <w:tcPr>
          <w:tcW w:w="1800" w:type="dxa"/>
          <w:vMerge w:val="restart"/>
          <w:tcBorders>
            <w:top w:val="single" w:sz="4" w:space="0" w:color="000000"/>
            <w:left w:val="single" w:sz="4" w:space="0" w:color="000000"/>
            <w:bottom w:val="single" w:sz="4" w:space="0" w:color="000000"/>
          </w:tcBorders>
          <w:vAlign w:val="center"/>
        </w:tcPr>
        <w:p w14:paraId="2F3443FD" w14:textId="77777777" w:rsidR="004C38A3" w:rsidRDefault="00DF26C8" w:rsidP="00DA6130">
          <w:pPr>
            <w:pStyle w:val="Encabezado"/>
            <w:snapToGrid w:val="0"/>
            <w:jc w:val="center"/>
            <w:rPr>
              <w:rFonts w:cs="Arial"/>
            </w:rPr>
          </w:pPr>
          <w:r w:rsidRPr="004B5863">
            <w:rPr>
              <w:noProof/>
              <w:lang w:val="es-PE"/>
            </w:rPr>
            <w:drawing>
              <wp:inline distT="0" distB="0" distL="0" distR="0" wp14:anchorId="5C8AAD5A" wp14:editId="4F293D78">
                <wp:extent cx="1000125"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76250"/>
                        </a:xfrm>
                        <a:prstGeom prst="rect">
                          <a:avLst/>
                        </a:prstGeom>
                        <a:noFill/>
                        <a:ln>
                          <a:noFill/>
                        </a:ln>
                      </pic:spPr>
                    </pic:pic>
                  </a:graphicData>
                </a:graphic>
              </wp:inline>
            </w:drawing>
          </w:r>
        </w:p>
      </w:tc>
      <w:tc>
        <w:tcPr>
          <w:tcW w:w="5040" w:type="dxa"/>
          <w:tcBorders>
            <w:top w:val="single" w:sz="4" w:space="0" w:color="000000"/>
            <w:left w:val="single" w:sz="4" w:space="0" w:color="000000"/>
            <w:bottom w:val="single" w:sz="4" w:space="0" w:color="000000"/>
          </w:tcBorders>
          <w:vAlign w:val="center"/>
        </w:tcPr>
        <w:p w14:paraId="03210ADE" w14:textId="77777777" w:rsidR="004C38A3" w:rsidRDefault="004C38A3" w:rsidP="00DB1D5D">
          <w:pPr>
            <w:pStyle w:val="Encabezado"/>
            <w:snapToGrid w:val="0"/>
            <w:jc w:val="center"/>
            <w:rPr>
              <w:rFonts w:cs="Arial"/>
              <w:b/>
            </w:rPr>
          </w:pPr>
          <w:r>
            <w:rPr>
              <w:rFonts w:cs="Arial"/>
              <w:b/>
            </w:rPr>
            <w:t xml:space="preserve">PROCEDIMIENTO  </w:t>
          </w:r>
        </w:p>
      </w:tc>
      <w:tc>
        <w:tcPr>
          <w:tcW w:w="1820" w:type="dxa"/>
          <w:vMerge w:val="restart"/>
          <w:tcBorders>
            <w:top w:val="single" w:sz="4" w:space="0" w:color="000000"/>
            <w:left w:val="single" w:sz="4" w:space="0" w:color="000000"/>
            <w:bottom w:val="single" w:sz="4" w:space="0" w:color="000000"/>
            <w:right w:val="single" w:sz="4" w:space="0" w:color="000000"/>
          </w:tcBorders>
          <w:vAlign w:val="center"/>
        </w:tcPr>
        <w:p w14:paraId="25AAA4D7" w14:textId="77777777" w:rsidR="004C38A3" w:rsidRDefault="004C38A3" w:rsidP="00DB1D5D">
          <w:pPr>
            <w:pStyle w:val="Encabezado"/>
            <w:snapToGrid w:val="0"/>
            <w:rPr>
              <w:rFonts w:cs="Arial"/>
              <w:sz w:val="16"/>
              <w:szCs w:val="16"/>
            </w:rPr>
          </w:pPr>
          <w:r>
            <w:rPr>
              <w:rFonts w:cs="Arial"/>
              <w:sz w:val="16"/>
              <w:szCs w:val="16"/>
            </w:rPr>
            <w:t>Código: PRO-S</w:t>
          </w:r>
          <w:r w:rsidR="00885796">
            <w:rPr>
              <w:rFonts w:cs="Arial"/>
              <w:sz w:val="16"/>
              <w:szCs w:val="16"/>
            </w:rPr>
            <w:t>I</w:t>
          </w:r>
          <w:r>
            <w:rPr>
              <w:rFonts w:cs="Arial"/>
              <w:sz w:val="16"/>
              <w:szCs w:val="16"/>
            </w:rPr>
            <w:t>G-015</w:t>
          </w:r>
        </w:p>
        <w:p w14:paraId="1E829CCF" w14:textId="623BC68D" w:rsidR="004C38A3" w:rsidRPr="00D37025" w:rsidRDefault="00B44CEF" w:rsidP="00DB1D5D">
          <w:pPr>
            <w:pStyle w:val="Encabezado"/>
            <w:snapToGrid w:val="0"/>
            <w:rPr>
              <w:rFonts w:cs="Arial"/>
              <w:sz w:val="16"/>
              <w:szCs w:val="16"/>
            </w:rPr>
          </w:pPr>
          <w:r>
            <w:rPr>
              <w:rFonts w:cs="Arial"/>
              <w:sz w:val="16"/>
              <w:szCs w:val="16"/>
            </w:rPr>
            <w:t>Versión: 0</w:t>
          </w:r>
          <w:r w:rsidR="00D05201">
            <w:rPr>
              <w:rFonts w:cs="Arial"/>
              <w:sz w:val="16"/>
              <w:szCs w:val="16"/>
            </w:rPr>
            <w:t>8</w:t>
          </w:r>
        </w:p>
        <w:p w14:paraId="13C66D5F" w14:textId="32E71D7E" w:rsidR="004C38A3" w:rsidRDefault="00885796" w:rsidP="00DB1D5D">
          <w:pPr>
            <w:pStyle w:val="Encabezado"/>
            <w:rPr>
              <w:rFonts w:cs="Arial"/>
              <w:sz w:val="16"/>
              <w:szCs w:val="16"/>
            </w:rPr>
          </w:pPr>
          <w:r>
            <w:rPr>
              <w:rFonts w:cs="Arial"/>
              <w:sz w:val="16"/>
              <w:szCs w:val="16"/>
            </w:rPr>
            <w:t xml:space="preserve">Fecha:  </w:t>
          </w:r>
          <w:r w:rsidR="00D05201">
            <w:rPr>
              <w:rFonts w:cs="Arial"/>
              <w:sz w:val="16"/>
              <w:szCs w:val="16"/>
            </w:rPr>
            <w:t>15</w:t>
          </w:r>
          <w:r w:rsidR="00436CE5">
            <w:rPr>
              <w:rFonts w:cs="Arial"/>
              <w:sz w:val="16"/>
              <w:szCs w:val="16"/>
            </w:rPr>
            <w:t>/0</w:t>
          </w:r>
          <w:r w:rsidR="00D05201">
            <w:rPr>
              <w:rFonts w:cs="Arial"/>
              <w:sz w:val="16"/>
              <w:szCs w:val="16"/>
            </w:rPr>
            <w:t>4</w:t>
          </w:r>
          <w:r w:rsidR="00436CE5">
            <w:rPr>
              <w:rFonts w:cs="Arial"/>
              <w:sz w:val="16"/>
              <w:szCs w:val="16"/>
            </w:rPr>
            <w:t>/2019</w:t>
          </w:r>
        </w:p>
        <w:p w14:paraId="3E5E8385" w14:textId="77777777" w:rsidR="004C38A3" w:rsidRDefault="002521C9" w:rsidP="00512D43">
          <w:pPr>
            <w:pStyle w:val="Encabezado"/>
            <w:rPr>
              <w:rFonts w:cs="Arial"/>
              <w:sz w:val="16"/>
              <w:szCs w:val="16"/>
            </w:rPr>
          </w:pPr>
          <w:r>
            <w:rPr>
              <w:rFonts w:cs="Arial"/>
              <w:sz w:val="16"/>
              <w:szCs w:val="16"/>
            </w:rPr>
            <w:t>Aprobado:</w:t>
          </w:r>
          <w:r w:rsidR="004C38A3">
            <w:rPr>
              <w:rFonts w:cs="Arial"/>
              <w:sz w:val="16"/>
              <w:szCs w:val="16"/>
            </w:rPr>
            <w:t xml:space="preserve"> GG</w:t>
          </w:r>
        </w:p>
        <w:p w14:paraId="4AE84D06" w14:textId="77777777" w:rsidR="004C38A3" w:rsidRPr="005C27DF" w:rsidRDefault="004C38A3" w:rsidP="00512D43">
          <w:pPr>
            <w:pStyle w:val="Encabezado"/>
            <w:rPr>
              <w:rFonts w:cs="Arial"/>
              <w:sz w:val="16"/>
              <w:szCs w:val="16"/>
            </w:rPr>
          </w:pPr>
          <w:r>
            <w:rPr>
              <w:rFonts w:cs="Arial"/>
              <w:sz w:val="16"/>
              <w:szCs w:val="16"/>
            </w:rPr>
            <w:t xml:space="preserve"> </w:t>
          </w:r>
          <w:r w:rsidRPr="005C27DF">
            <w:rPr>
              <w:rFonts w:cs="Arial"/>
              <w:sz w:val="16"/>
              <w:szCs w:val="16"/>
            </w:rPr>
            <w:t>Página</w:t>
          </w:r>
          <w:r w:rsidRPr="005C27DF">
            <w:rPr>
              <w:rFonts w:cs="Arial"/>
              <w:sz w:val="16"/>
              <w:szCs w:val="16"/>
            </w:rPr>
            <w:fldChar w:fldCharType="begin"/>
          </w:r>
          <w:r w:rsidRPr="005C27DF">
            <w:rPr>
              <w:rFonts w:cs="Arial"/>
              <w:sz w:val="16"/>
              <w:szCs w:val="16"/>
            </w:rPr>
            <w:instrText xml:space="preserve"> PAGE   \* MERGEFORMAT </w:instrText>
          </w:r>
          <w:r w:rsidRPr="005C27DF">
            <w:rPr>
              <w:rFonts w:cs="Arial"/>
              <w:sz w:val="16"/>
              <w:szCs w:val="16"/>
            </w:rPr>
            <w:fldChar w:fldCharType="separate"/>
          </w:r>
          <w:r w:rsidR="00D63050">
            <w:rPr>
              <w:rFonts w:cs="Arial"/>
              <w:noProof/>
              <w:sz w:val="16"/>
              <w:szCs w:val="16"/>
            </w:rPr>
            <w:t>12</w:t>
          </w:r>
          <w:r w:rsidRPr="005C27DF">
            <w:rPr>
              <w:rFonts w:cs="Arial"/>
              <w:sz w:val="16"/>
              <w:szCs w:val="16"/>
            </w:rPr>
            <w:fldChar w:fldCharType="end"/>
          </w:r>
          <w:r w:rsidR="00ED3B41">
            <w:rPr>
              <w:rFonts w:cs="Arial"/>
              <w:sz w:val="16"/>
              <w:szCs w:val="16"/>
            </w:rPr>
            <w:t xml:space="preserve"> de </w:t>
          </w:r>
          <w:r w:rsidR="00ED3B41">
            <w:rPr>
              <w:rFonts w:cs="Arial"/>
              <w:sz w:val="16"/>
              <w:szCs w:val="16"/>
            </w:rPr>
            <w:fldChar w:fldCharType="begin"/>
          </w:r>
          <w:r w:rsidR="00ED3B41">
            <w:rPr>
              <w:rFonts w:cs="Arial"/>
              <w:sz w:val="16"/>
              <w:szCs w:val="16"/>
            </w:rPr>
            <w:instrText xml:space="preserve"> NUMPAGES   \* MERGEFORMAT </w:instrText>
          </w:r>
          <w:r w:rsidR="00ED3B41">
            <w:rPr>
              <w:rFonts w:cs="Arial"/>
              <w:sz w:val="16"/>
              <w:szCs w:val="16"/>
            </w:rPr>
            <w:fldChar w:fldCharType="separate"/>
          </w:r>
          <w:r w:rsidR="00D63050">
            <w:rPr>
              <w:rFonts w:cs="Arial"/>
              <w:noProof/>
              <w:sz w:val="16"/>
              <w:szCs w:val="16"/>
            </w:rPr>
            <w:t>12</w:t>
          </w:r>
          <w:r w:rsidR="00ED3B41">
            <w:rPr>
              <w:rFonts w:cs="Arial"/>
              <w:sz w:val="16"/>
              <w:szCs w:val="16"/>
            </w:rPr>
            <w:fldChar w:fldCharType="end"/>
          </w:r>
        </w:p>
      </w:tc>
    </w:tr>
    <w:tr w:rsidR="004C38A3" w14:paraId="40E22DAD" w14:textId="77777777" w:rsidTr="00A52E8F">
      <w:trPr>
        <w:cantSplit/>
        <w:trHeight w:hRule="exact" w:val="493"/>
        <w:jc w:val="center"/>
      </w:trPr>
      <w:tc>
        <w:tcPr>
          <w:tcW w:w="1800" w:type="dxa"/>
          <w:vMerge/>
          <w:tcBorders>
            <w:top w:val="single" w:sz="4" w:space="0" w:color="000000"/>
            <w:left w:val="single" w:sz="4" w:space="0" w:color="000000"/>
            <w:bottom w:val="single" w:sz="4" w:space="0" w:color="000000"/>
          </w:tcBorders>
          <w:vAlign w:val="center"/>
        </w:tcPr>
        <w:p w14:paraId="3CCFB1BD" w14:textId="77777777" w:rsidR="004C38A3" w:rsidRDefault="004C38A3" w:rsidP="00DB1D5D"/>
      </w:tc>
      <w:tc>
        <w:tcPr>
          <w:tcW w:w="5040" w:type="dxa"/>
          <w:tcBorders>
            <w:left w:val="single" w:sz="4" w:space="0" w:color="000000"/>
            <w:bottom w:val="single" w:sz="4" w:space="0" w:color="000000"/>
          </w:tcBorders>
          <w:vAlign w:val="center"/>
        </w:tcPr>
        <w:p w14:paraId="06E28651" w14:textId="77777777" w:rsidR="004C38A3" w:rsidRDefault="004C38A3" w:rsidP="00DB1D5D">
          <w:pPr>
            <w:pStyle w:val="Encabezado"/>
            <w:snapToGrid w:val="0"/>
            <w:jc w:val="center"/>
            <w:rPr>
              <w:rFonts w:cs="Arial"/>
              <w:b/>
            </w:rPr>
          </w:pPr>
          <w:r>
            <w:rPr>
              <w:rFonts w:cs="Arial"/>
              <w:b/>
            </w:rPr>
            <w:t>CONTINGENCIA Y EMERGENCIA</w:t>
          </w:r>
        </w:p>
      </w:tc>
      <w:tc>
        <w:tcPr>
          <w:tcW w:w="1820" w:type="dxa"/>
          <w:vMerge/>
          <w:tcBorders>
            <w:top w:val="single" w:sz="4" w:space="0" w:color="000000"/>
            <w:left w:val="single" w:sz="4" w:space="0" w:color="000000"/>
            <w:bottom w:val="single" w:sz="4" w:space="0" w:color="000000"/>
            <w:right w:val="single" w:sz="4" w:space="0" w:color="000000"/>
          </w:tcBorders>
          <w:vAlign w:val="center"/>
        </w:tcPr>
        <w:p w14:paraId="3B477F0F" w14:textId="77777777" w:rsidR="004C38A3" w:rsidRDefault="004C38A3" w:rsidP="00DB1D5D"/>
      </w:tc>
    </w:tr>
  </w:tbl>
  <w:p w14:paraId="3FFF2DC6" w14:textId="77777777" w:rsidR="004C38A3" w:rsidRDefault="004C3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761155"/>
    <w:multiLevelType w:val="hybridMultilevel"/>
    <w:tmpl w:val="59D262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2A46B5"/>
    <w:multiLevelType w:val="multilevel"/>
    <w:tmpl w:val="ADF2AC2A"/>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ED5B8C"/>
    <w:multiLevelType w:val="hybridMultilevel"/>
    <w:tmpl w:val="80CCA62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FD920D1"/>
    <w:multiLevelType w:val="hybridMultilevel"/>
    <w:tmpl w:val="AC280890"/>
    <w:name w:val="WW8Num4222"/>
    <w:lvl w:ilvl="0" w:tplc="B56220F8">
      <w:start w:val="1"/>
      <w:numFmt w:val="decimal"/>
      <w:lvlText w:val="8.%1 "/>
      <w:lvlJc w:val="left"/>
      <w:pPr>
        <w:ind w:left="720" w:hanging="360"/>
      </w:pPr>
      <w:rPr>
        <w:rFonts w:ascii="Arial" w:hAnsi="Arial" w:hint="default"/>
        <w:b w:val="0"/>
        <w:i w:val="0"/>
        <w:sz w:val="18"/>
        <w:szCs w:val="18"/>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5213F6"/>
    <w:multiLevelType w:val="hybridMultilevel"/>
    <w:tmpl w:val="F49245AE"/>
    <w:lvl w:ilvl="0" w:tplc="D180D2D8">
      <w:start w:val="1"/>
      <w:numFmt w:val="decimal"/>
      <w:lvlText w:val="6..%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 w15:restartNumberingAfterBreak="0">
    <w:nsid w:val="16C711DC"/>
    <w:multiLevelType w:val="multilevel"/>
    <w:tmpl w:val="D4DA3CAC"/>
    <w:lvl w:ilvl="0">
      <w:start w:val="5"/>
      <w:numFmt w:val="decimal"/>
      <w:lvlText w:val="%1"/>
      <w:lvlJc w:val="left"/>
      <w:pPr>
        <w:ind w:left="1069" w:hanging="360"/>
      </w:pPr>
      <w:rPr>
        <w:rFonts w:hint="default"/>
      </w:rPr>
    </w:lvl>
    <w:lvl w:ilvl="1">
      <w:start w:val="7"/>
      <w:numFmt w:val="decimal"/>
      <w:lvlText w:val="%1.%2"/>
      <w:lvlJc w:val="left"/>
      <w:pPr>
        <w:ind w:left="2138" w:hanging="360"/>
      </w:pPr>
      <w:rPr>
        <w:rFonts w:hint="default"/>
      </w:rPr>
    </w:lvl>
    <w:lvl w:ilvl="2">
      <w:start w:val="1"/>
      <w:numFmt w:val="decimal"/>
      <w:lvlText w:val="%1.%2.%3"/>
      <w:lvlJc w:val="left"/>
      <w:pPr>
        <w:ind w:left="3567"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6065" w:hanging="1080"/>
      </w:pPr>
      <w:rPr>
        <w:rFonts w:hint="default"/>
      </w:rPr>
    </w:lvl>
    <w:lvl w:ilvl="5">
      <w:start w:val="1"/>
      <w:numFmt w:val="decimal"/>
      <w:lvlText w:val="%1.%2.%3.%4.%5.%6"/>
      <w:lvlJc w:val="left"/>
      <w:pPr>
        <w:ind w:left="7494" w:hanging="1440"/>
      </w:pPr>
      <w:rPr>
        <w:rFonts w:hint="default"/>
      </w:rPr>
    </w:lvl>
    <w:lvl w:ilvl="6">
      <w:start w:val="1"/>
      <w:numFmt w:val="decimal"/>
      <w:lvlText w:val="%1.%2.%3.%4.%5.%6.%7"/>
      <w:lvlJc w:val="left"/>
      <w:pPr>
        <w:ind w:left="8563" w:hanging="1440"/>
      </w:pPr>
      <w:rPr>
        <w:rFonts w:hint="default"/>
      </w:rPr>
    </w:lvl>
    <w:lvl w:ilvl="7">
      <w:start w:val="1"/>
      <w:numFmt w:val="decimal"/>
      <w:lvlText w:val="%1.%2.%3.%4.%5.%6.%7.%8"/>
      <w:lvlJc w:val="left"/>
      <w:pPr>
        <w:ind w:left="9992" w:hanging="1800"/>
      </w:pPr>
      <w:rPr>
        <w:rFonts w:hint="default"/>
      </w:rPr>
    </w:lvl>
    <w:lvl w:ilvl="8">
      <w:start w:val="1"/>
      <w:numFmt w:val="decimal"/>
      <w:lvlText w:val="%1.%2.%3.%4.%5.%6.%7.%8.%9"/>
      <w:lvlJc w:val="left"/>
      <w:pPr>
        <w:ind w:left="11061" w:hanging="1800"/>
      </w:pPr>
      <w:rPr>
        <w:rFonts w:hint="default"/>
      </w:rPr>
    </w:lvl>
  </w:abstractNum>
  <w:abstractNum w:abstractNumId="8" w15:restartNumberingAfterBreak="0">
    <w:nsid w:val="16E87766"/>
    <w:multiLevelType w:val="hybridMultilevel"/>
    <w:tmpl w:val="91DE7778"/>
    <w:lvl w:ilvl="0" w:tplc="280A0017">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85106EE"/>
    <w:multiLevelType w:val="hybridMultilevel"/>
    <w:tmpl w:val="2CD8A884"/>
    <w:lvl w:ilvl="0" w:tplc="944EEEB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1C910CC8"/>
    <w:multiLevelType w:val="multilevel"/>
    <w:tmpl w:val="ED7422C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D414E45"/>
    <w:multiLevelType w:val="hybridMultilevel"/>
    <w:tmpl w:val="DD5E1E7E"/>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2" w15:restartNumberingAfterBreak="0">
    <w:nsid w:val="308C39F2"/>
    <w:multiLevelType w:val="hybridMultilevel"/>
    <w:tmpl w:val="30A69D46"/>
    <w:lvl w:ilvl="0" w:tplc="D69E037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30A31C5"/>
    <w:multiLevelType w:val="hybridMultilevel"/>
    <w:tmpl w:val="256ABD0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4" w15:restartNumberingAfterBreak="0">
    <w:nsid w:val="38E746E9"/>
    <w:multiLevelType w:val="hybridMultilevel"/>
    <w:tmpl w:val="157480C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1AB6C6D"/>
    <w:multiLevelType w:val="hybridMultilevel"/>
    <w:tmpl w:val="B420AB72"/>
    <w:lvl w:ilvl="0" w:tplc="DAA22FA0">
      <w:start w:val="6"/>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43171556"/>
    <w:multiLevelType w:val="multilevel"/>
    <w:tmpl w:val="ED7422C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478B7120"/>
    <w:multiLevelType w:val="hybridMultilevel"/>
    <w:tmpl w:val="451E013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15:restartNumberingAfterBreak="0">
    <w:nsid w:val="4C2F685D"/>
    <w:multiLevelType w:val="hybridMultilevel"/>
    <w:tmpl w:val="24D69D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725393"/>
    <w:multiLevelType w:val="hybridMultilevel"/>
    <w:tmpl w:val="0912488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39412A1"/>
    <w:multiLevelType w:val="hybridMultilevel"/>
    <w:tmpl w:val="BD62D494"/>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1" w15:restartNumberingAfterBreak="0">
    <w:nsid w:val="54E92AE1"/>
    <w:multiLevelType w:val="hybridMultilevel"/>
    <w:tmpl w:val="8C9A5A36"/>
    <w:lvl w:ilvl="0" w:tplc="5ECADC60">
      <w:start w:val="1"/>
      <w:numFmt w:val="decimal"/>
      <w:lvlText w:val="6.%1 "/>
      <w:lvlJc w:val="left"/>
      <w:pPr>
        <w:ind w:left="1854" w:hanging="360"/>
      </w:pPr>
      <w:rPr>
        <w:rFonts w:ascii="Arial" w:hAnsi="Arial" w:hint="default"/>
        <w:b w:val="0"/>
        <w:i w:val="0"/>
        <w:sz w:val="24"/>
        <w:u w:val="none"/>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5F742433"/>
    <w:multiLevelType w:val="hybridMultilevel"/>
    <w:tmpl w:val="DC08CBF0"/>
    <w:lvl w:ilvl="0" w:tplc="2146C6CA">
      <w:start w:val="1"/>
      <w:numFmt w:val="decimal"/>
      <w:lvlText w:val="5.6.%1."/>
      <w:lvlJc w:val="left"/>
      <w:pPr>
        <w:ind w:left="720" w:hanging="360"/>
      </w:pPr>
      <w:rPr>
        <w:rFonts w:hint="default"/>
        <w:b w:val="0"/>
        <w:i w:val="0"/>
        <w:sz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FCF6453"/>
    <w:multiLevelType w:val="multilevel"/>
    <w:tmpl w:val="116A6D14"/>
    <w:lvl w:ilvl="0">
      <w:start w:val="5"/>
      <w:numFmt w:val="decimal"/>
      <w:lvlText w:val="%1"/>
      <w:lvlJc w:val="left"/>
      <w:pPr>
        <w:ind w:left="360" w:hanging="360"/>
      </w:pPr>
      <w:rPr>
        <w:rFonts w:hint="default"/>
      </w:rPr>
    </w:lvl>
    <w:lvl w:ilvl="1">
      <w:start w:val="1"/>
      <w:numFmt w:val="bullet"/>
      <w:lvlText w:val=""/>
      <w:lvlJc w:val="left"/>
      <w:pPr>
        <w:ind w:left="1069" w:hanging="360"/>
      </w:pPr>
      <w:rPr>
        <w:rFonts w:ascii="Wingdings" w:hAnsi="Wingding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95D6190"/>
    <w:multiLevelType w:val="hybridMultilevel"/>
    <w:tmpl w:val="220CA2E2"/>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69DB5658"/>
    <w:multiLevelType w:val="hybridMultilevel"/>
    <w:tmpl w:val="857671A2"/>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6" w15:restartNumberingAfterBreak="0">
    <w:nsid w:val="6B04525E"/>
    <w:multiLevelType w:val="hybridMultilevel"/>
    <w:tmpl w:val="6344C5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CF54ABA"/>
    <w:multiLevelType w:val="hybridMultilevel"/>
    <w:tmpl w:val="B1E423E0"/>
    <w:lvl w:ilvl="0" w:tplc="8AD2303A">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75D36A21"/>
    <w:multiLevelType w:val="hybridMultilevel"/>
    <w:tmpl w:val="6888C9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8010DCA"/>
    <w:multiLevelType w:val="hybridMultilevel"/>
    <w:tmpl w:val="3F167D84"/>
    <w:lvl w:ilvl="0" w:tplc="280A0017">
      <w:start w:val="1"/>
      <w:numFmt w:val="lowerLetter"/>
      <w:lvlText w:val="%1)"/>
      <w:lvlJc w:val="left"/>
      <w:pPr>
        <w:ind w:left="720" w:hanging="360"/>
      </w:pPr>
      <w:rPr>
        <w:rFonts w:hint="default"/>
        <w:b w:val="0"/>
        <w:i w:val="0"/>
        <w:sz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8BC24E7"/>
    <w:multiLevelType w:val="hybridMultilevel"/>
    <w:tmpl w:val="D542CDFC"/>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0"/>
  </w:num>
  <w:num w:numId="2">
    <w:abstractNumId w:val="1"/>
  </w:num>
  <w:num w:numId="3">
    <w:abstractNumId w:val="9"/>
  </w:num>
  <w:num w:numId="4">
    <w:abstractNumId w:val="10"/>
  </w:num>
  <w:num w:numId="5">
    <w:abstractNumId w:val="12"/>
  </w:num>
  <w:num w:numId="6">
    <w:abstractNumId w:val="27"/>
  </w:num>
  <w:num w:numId="7">
    <w:abstractNumId w:val="21"/>
  </w:num>
  <w:num w:numId="8">
    <w:abstractNumId w:val="19"/>
  </w:num>
  <w:num w:numId="9">
    <w:abstractNumId w:val="16"/>
  </w:num>
  <w:num w:numId="10">
    <w:abstractNumId w:val="23"/>
  </w:num>
  <w:num w:numId="11">
    <w:abstractNumId w:val="22"/>
  </w:num>
  <w:num w:numId="12">
    <w:abstractNumId w:val="29"/>
  </w:num>
  <w:num w:numId="13">
    <w:abstractNumId w:val="28"/>
  </w:num>
  <w:num w:numId="14">
    <w:abstractNumId w:val="14"/>
  </w:num>
  <w:num w:numId="15">
    <w:abstractNumId w:val="26"/>
  </w:num>
  <w:num w:numId="16">
    <w:abstractNumId w:val="18"/>
  </w:num>
  <w:num w:numId="17">
    <w:abstractNumId w:val="2"/>
  </w:num>
  <w:num w:numId="18">
    <w:abstractNumId w:val="11"/>
  </w:num>
  <w:num w:numId="19">
    <w:abstractNumId w:val="8"/>
  </w:num>
  <w:num w:numId="20">
    <w:abstractNumId w:val="5"/>
  </w:num>
  <w:num w:numId="21">
    <w:abstractNumId w:val="6"/>
  </w:num>
  <w:num w:numId="22">
    <w:abstractNumId w:val="4"/>
  </w:num>
  <w:num w:numId="23">
    <w:abstractNumId w:val="20"/>
  </w:num>
  <w:num w:numId="24">
    <w:abstractNumId w:val="30"/>
  </w:num>
  <w:num w:numId="25">
    <w:abstractNumId w:val="25"/>
  </w:num>
  <w:num w:numId="26">
    <w:abstractNumId w:val="24"/>
  </w:num>
  <w:num w:numId="27">
    <w:abstractNumId w:val="13"/>
  </w:num>
  <w:num w:numId="28">
    <w:abstractNumId w:val="17"/>
  </w:num>
  <w:num w:numId="29">
    <w:abstractNumId w:val="7"/>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5"/>
    <w:rsid w:val="00007F79"/>
    <w:rsid w:val="00042988"/>
    <w:rsid w:val="00051163"/>
    <w:rsid w:val="00055B1E"/>
    <w:rsid w:val="00056DFE"/>
    <w:rsid w:val="0006134E"/>
    <w:rsid w:val="00085670"/>
    <w:rsid w:val="000936FD"/>
    <w:rsid w:val="000A5F2A"/>
    <w:rsid w:val="000B00B7"/>
    <w:rsid w:val="000D3F72"/>
    <w:rsid w:val="000F0504"/>
    <w:rsid w:val="000F41FA"/>
    <w:rsid w:val="001064A4"/>
    <w:rsid w:val="00111C16"/>
    <w:rsid w:val="001160AE"/>
    <w:rsid w:val="00135D7D"/>
    <w:rsid w:val="00155E03"/>
    <w:rsid w:val="00160590"/>
    <w:rsid w:val="001859FF"/>
    <w:rsid w:val="001926B7"/>
    <w:rsid w:val="001A7EF8"/>
    <w:rsid w:val="001B7727"/>
    <w:rsid w:val="001C2DB9"/>
    <w:rsid w:val="0020717A"/>
    <w:rsid w:val="00207A33"/>
    <w:rsid w:val="002328D6"/>
    <w:rsid w:val="002419CF"/>
    <w:rsid w:val="002521C9"/>
    <w:rsid w:val="00266F27"/>
    <w:rsid w:val="00267016"/>
    <w:rsid w:val="0027226B"/>
    <w:rsid w:val="00287097"/>
    <w:rsid w:val="002B3E9D"/>
    <w:rsid w:val="002C4F76"/>
    <w:rsid w:val="002E3340"/>
    <w:rsid w:val="002F6FEE"/>
    <w:rsid w:val="00316EC1"/>
    <w:rsid w:val="003406E9"/>
    <w:rsid w:val="0034344C"/>
    <w:rsid w:val="003966D3"/>
    <w:rsid w:val="003B419A"/>
    <w:rsid w:val="003C0B89"/>
    <w:rsid w:val="003D6EE2"/>
    <w:rsid w:val="003F2E3F"/>
    <w:rsid w:val="00413925"/>
    <w:rsid w:val="00423AFA"/>
    <w:rsid w:val="00436CE5"/>
    <w:rsid w:val="00442A5A"/>
    <w:rsid w:val="00493867"/>
    <w:rsid w:val="004938B2"/>
    <w:rsid w:val="004960A2"/>
    <w:rsid w:val="004A4901"/>
    <w:rsid w:val="004C38A3"/>
    <w:rsid w:val="004E467F"/>
    <w:rsid w:val="004F6A3E"/>
    <w:rsid w:val="00512D43"/>
    <w:rsid w:val="00515FAB"/>
    <w:rsid w:val="00523F7D"/>
    <w:rsid w:val="00525F11"/>
    <w:rsid w:val="005512CF"/>
    <w:rsid w:val="00563B1F"/>
    <w:rsid w:val="00572DAE"/>
    <w:rsid w:val="005A1E4E"/>
    <w:rsid w:val="005C27DF"/>
    <w:rsid w:val="005C6E20"/>
    <w:rsid w:val="00651877"/>
    <w:rsid w:val="00657287"/>
    <w:rsid w:val="006623CB"/>
    <w:rsid w:val="006720DD"/>
    <w:rsid w:val="00680D4B"/>
    <w:rsid w:val="006B1EAA"/>
    <w:rsid w:val="006E67A0"/>
    <w:rsid w:val="006E718C"/>
    <w:rsid w:val="006F4A4C"/>
    <w:rsid w:val="00762E49"/>
    <w:rsid w:val="0078030B"/>
    <w:rsid w:val="007B028C"/>
    <w:rsid w:val="007C0F30"/>
    <w:rsid w:val="007C186B"/>
    <w:rsid w:val="007C7896"/>
    <w:rsid w:val="007E08BE"/>
    <w:rsid w:val="00827D71"/>
    <w:rsid w:val="00837D50"/>
    <w:rsid w:val="00877C8A"/>
    <w:rsid w:val="00885796"/>
    <w:rsid w:val="008962CB"/>
    <w:rsid w:val="008C008C"/>
    <w:rsid w:val="008F1AC5"/>
    <w:rsid w:val="009036C6"/>
    <w:rsid w:val="00907B95"/>
    <w:rsid w:val="00920B9E"/>
    <w:rsid w:val="009260F1"/>
    <w:rsid w:val="00933A93"/>
    <w:rsid w:val="0094420A"/>
    <w:rsid w:val="00953F9C"/>
    <w:rsid w:val="00954E2D"/>
    <w:rsid w:val="0095768D"/>
    <w:rsid w:val="00970CD7"/>
    <w:rsid w:val="00980A3E"/>
    <w:rsid w:val="00981411"/>
    <w:rsid w:val="0098269D"/>
    <w:rsid w:val="009A2888"/>
    <w:rsid w:val="009B11AF"/>
    <w:rsid w:val="009B2A48"/>
    <w:rsid w:val="009C0B53"/>
    <w:rsid w:val="009D5DFE"/>
    <w:rsid w:val="009F245A"/>
    <w:rsid w:val="009F33BC"/>
    <w:rsid w:val="00A03162"/>
    <w:rsid w:val="00A17AC7"/>
    <w:rsid w:val="00A3194F"/>
    <w:rsid w:val="00A342D0"/>
    <w:rsid w:val="00A36B3A"/>
    <w:rsid w:val="00A52E8F"/>
    <w:rsid w:val="00A57E77"/>
    <w:rsid w:val="00A64FC1"/>
    <w:rsid w:val="00A80150"/>
    <w:rsid w:val="00AA3B48"/>
    <w:rsid w:val="00AC5B19"/>
    <w:rsid w:val="00AE0CD8"/>
    <w:rsid w:val="00AE17C5"/>
    <w:rsid w:val="00AE7352"/>
    <w:rsid w:val="00B44CEF"/>
    <w:rsid w:val="00B5788F"/>
    <w:rsid w:val="00B57CE5"/>
    <w:rsid w:val="00B70A1D"/>
    <w:rsid w:val="00BA4222"/>
    <w:rsid w:val="00BA7D30"/>
    <w:rsid w:val="00BB1C75"/>
    <w:rsid w:val="00BB5B34"/>
    <w:rsid w:val="00BB61F8"/>
    <w:rsid w:val="00BC4403"/>
    <w:rsid w:val="00BD7E4A"/>
    <w:rsid w:val="00C1690A"/>
    <w:rsid w:val="00C316BE"/>
    <w:rsid w:val="00C4695D"/>
    <w:rsid w:val="00C65315"/>
    <w:rsid w:val="00C669A3"/>
    <w:rsid w:val="00CA1252"/>
    <w:rsid w:val="00CA1860"/>
    <w:rsid w:val="00CA4FFA"/>
    <w:rsid w:val="00CB2EBB"/>
    <w:rsid w:val="00CD2731"/>
    <w:rsid w:val="00D012A4"/>
    <w:rsid w:val="00D04283"/>
    <w:rsid w:val="00D05201"/>
    <w:rsid w:val="00D17833"/>
    <w:rsid w:val="00D558B0"/>
    <w:rsid w:val="00D61959"/>
    <w:rsid w:val="00D63050"/>
    <w:rsid w:val="00D74216"/>
    <w:rsid w:val="00D85838"/>
    <w:rsid w:val="00D87CFC"/>
    <w:rsid w:val="00DA6130"/>
    <w:rsid w:val="00DA67D5"/>
    <w:rsid w:val="00DB0A09"/>
    <w:rsid w:val="00DB1D5D"/>
    <w:rsid w:val="00DB40EB"/>
    <w:rsid w:val="00DB766E"/>
    <w:rsid w:val="00DC5B0A"/>
    <w:rsid w:val="00DF26C8"/>
    <w:rsid w:val="00E24485"/>
    <w:rsid w:val="00E31708"/>
    <w:rsid w:val="00E526E6"/>
    <w:rsid w:val="00EA5353"/>
    <w:rsid w:val="00EB5C69"/>
    <w:rsid w:val="00ED3B41"/>
    <w:rsid w:val="00ED7A87"/>
    <w:rsid w:val="00EF016A"/>
    <w:rsid w:val="00F002CF"/>
    <w:rsid w:val="00F10F81"/>
    <w:rsid w:val="00F420E1"/>
    <w:rsid w:val="00F53D27"/>
    <w:rsid w:val="00F55771"/>
    <w:rsid w:val="00F60929"/>
    <w:rsid w:val="00F6257D"/>
    <w:rsid w:val="00F9676E"/>
    <w:rsid w:val="00FB3AE8"/>
    <w:rsid w:val="00FB5ADD"/>
    <w:rsid w:val="00FE47EA"/>
    <w:rsid w:val="00FE61D7"/>
    <w:rsid w:val="00FE7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2F41B"/>
  <w15:chartTrackingRefBased/>
  <w15:docId w15:val="{4E6B0DCC-535F-4B15-9475-DD3E99D0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s-ES_tradnl"/>
    </w:rPr>
  </w:style>
  <w:style w:type="paragraph" w:styleId="Ttulo1">
    <w:name w:val="heading 1"/>
    <w:basedOn w:val="Normal"/>
    <w:next w:val="Normal"/>
    <w:link w:val="Ttulo1Car"/>
    <w:qFormat/>
    <w:rsid w:val="00D558B0"/>
    <w:pPr>
      <w:keepNext/>
      <w:widowControl/>
      <w:suppressAutoHyphens w:val="0"/>
      <w:spacing w:before="60"/>
      <w:jc w:val="both"/>
      <w:outlineLvl w:val="0"/>
    </w:pPr>
    <w:rPr>
      <w:rFonts w:eastAsia="Times New Roman"/>
      <w:b/>
      <w:kern w:val="0"/>
      <w:sz w:val="18"/>
      <w:szCs w:val="20"/>
      <w:lang w:eastAsia="es-ES"/>
    </w:rPr>
  </w:style>
  <w:style w:type="paragraph" w:styleId="Ttulo9">
    <w:name w:val="heading 9"/>
    <w:basedOn w:val="Normal"/>
    <w:next w:val="Normal"/>
    <w:link w:val="Ttulo9Car"/>
    <w:uiPriority w:val="9"/>
    <w:semiHidden/>
    <w:unhideWhenUsed/>
    <w:qFormat/>
    <w:rsid w:val="00CA1860"/>
    <w:pPr>
      <w:spacing w:before="240" w:after="60"/>
      <w:outlineLvl w:val="8"/>
    </w:pPr>
    <w:rPr>
      <w:rFonts w:ascii="Calibri Light" w:eastAsia="Times New Roman"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Textodeglobo">
    <w:name w:val="Balloon Text"/>
    <w:basedOn w:val="Normal"/>
    <w:link w:val="TextodegloboCar"/>
    <w:uiPriority w:val="99"/>
    <w:semiHidden/>
    <w:unhideWhenUsed/>
    <w:rsid w:val="00EB5C69"/>
    <w:rPr>
      <w:rFonts w:ascii="Tahoma" w:hAnsi="Tahoma"/>
      <w:sz w:val="16"/>
      <w:szCs w:val="16"/>
    </w:rPr>
  </w:style>
  <w:style w:type="character" w:customStyle="1" w:styleId="TextodegloboCar">
    <w:name w:val="Texto de globo Car"/>
    <w:link w:val="Textodeglobo"/>
    <w:uiPriority w:val="99"/>
    <w:semiHidden/>
    <w:rsid w:val="00EB5C69"/>
    <w:rPr>
      <w:rFonts w:ascii="Tahoma" w:eastAsia="Lucida Sans Unicode" w:hAnsi="Tahoma" w:cs="Tahoma"/>
      <w:kern w:val="1"/>
      <w:sz w:val="16"/>
      <w:szCs w:val="16"/>
      <w:lang w:val="es-ES_tradnl"/>
    </w:rPr>
  </w:style>
  <w:style w:type="paragraph" w:styleId="Encabezado">
    <w:name w:val="header"/>
    <w:basedOn w:val="Normal"/>
    <w:link w:val="EncabezadoCar"/>
    <w:unhideWhenUsed/>
    <w:rsid w:val="00413925"/>
    <w:pPr>
      <w:tabs>
        <w:tab w:val="center" w:pos="4252"/>
        <w:tab w:val="right" w:pos="8504"/>
      </w:tabs>
    </w:pPr>
  </w:style>
  <w:style w:type="character" w:customStyle="1" w:styleId="EncabezadoCar">
    <w:name w:val="Encabezado Car"/>
    <w:link w:val="Encabezado"/>
    <w:rsid w:val="00413925"/>
    <w:rPr>
      <w:rFonts w:eastAsia="Lucida Sans Unicode"/>
      <w:kern w:val="1"/>
      <w:sz w:val="24"/>
      <w:szCs w:val="24"/>
      <w:lang w:val="es-ES_tradnl"/>
    </w:rPr>
  </w:style>
  <w:style w:type="paragraph" w:styleId="Piedepgina">
    <w:name w:val="footer"/>
    <w:basedOn w:val="Normal"/>
    <w:link w:val="PiedepginaCar"/>
    <w:unhideWhenUsed/>
    <w:rsid w:val="00413925"/>
    <w:pPr>
      <w:tabs>
        <w:tab w:val="center" w:pos="4252"/>
        <w:tab w:val="right" w:pos="8504"/>
      </w:tabs>
    </w:pPr>
  </w:style>
  <w:style w:type="character" w:customStyle="1" w:styleId="PiedepginaCar">
    <w:name w:val="Pie de página Car"/>
    <w:link w:val="Piedepgina"/>
    <w:rsid w:val="00413925"/>
    <w:rPr>
      <w:rFonts w:eastAsia="Lucida Sans Unicode"/>
      <w:kern w:val="1"/>
      <w:sz w:val="24"/>
      <w:szCs w:val="24"/>
      <w:lang w:val="es-ES_tradnl"/>
    </w:rPr>
  </w:style>
  <w:style w:type="character" w:customStyle="1" w:styleId="Ttulo1Car">
    <w:name w:val="Título 1 Car"/>
    <w:link w:val="Ttulo1"/>
    <w:rsid w:val="00D558B0"/>
    <w:rPr>
      <w:b/>
      <w:sz w:val="18"/>
      <w:lang w:val="es-ES_tradnl"/>
    </w:rPr>
  </w:style>
  <w:style w:type="paragraph" w:customStyle="1" w:styleId="Estilo2">
    <w:name w:val="Estilo2"/>
    <w:basedOn w:val="Normal"/>
    <w:rsid w:val="00D558B0"/>
    <w:pPr>
      <w:widowControl/>
      <w:tabs>
        <w:tab w:val="left" w:pos="851"/>
      </w:tabs>
      <w:suppressAutoHyphens w:val="0"/>
      <w:jc w:val="both"/>
    </w:pPr>
    <w:rPr>
      <w:rFonts w:eastAsia="Times New Roman"/>
      <w:b/>
      <w:kern w:val="0"/>
      <w:szCs w:val="20"/>
      <w:lang w:val="es-PE" w:eastAsia="es-ES"/>
    </w:rPr>
  </w:style>
  <w:style w:type="character" w:customStyle="1" w:styleId="Ttulo9Car">
    <w:name w:val="Título 9 Car"/>
    <w:link w:val="Ttulo9"/>
    <w:uiPriority w:val="9"/>
    <w:semiHidden/>
    <w:rsid w:val="00CA1860"/>
    <w:rPr>
      <w:rFonts w:ascii="Calibri Light" w:eastAsia="Times New Roman" w:hAnsi="Calibri Light" w:cs="Times New Roman"/>
      <w:kern w:val="1"/>
      <w:sz w:val="22"/>
      <w:szCs w:val="22"/>
      <w:lang w:val="es-ES_tradnl"/>
    </w:rPr>
  </w:style>
  <w:style w:type="paragraph" w:customStyle="1" w:styleId="xl24">
    <w:name w:val="xl24"/>
    <w:basedOn w:val="Normal"/>
    <w:rsid w:val="00155E03"/>
    <w:pPr>
      <w:widowControl/>
      <w:suppressAutoHyphens w:val="0"/>
      <w:spacing w:before="100" w:after="100"/>
      <w:jc w:val="center"/>
    </w:pPr>
    <w:rPr>
      <w:rFonts w:ascii="Arial" w:eastAsia="Arial Unicode MS" w:hAnsi="Arial"/>
      <w:kern w:val="0"/>
      <w:sz w:val="22"/>
      <w:szCs w:val="20"/>
      <w:lang w:val="es-ES" w:eastAsia="es-ES"/>
    </w:rPr>
  </w:style>
  <w:style w:type="paragraph" w:styleId="Prrafodelista">
    <w:name w:val="List Paragraph"/>
    <w:basedOn w:val="Normal"/>
    <w:uiPriority w:val="34"/>
    <w:qFormat/>
    <w:rsid w:val="00A36B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311">
      <w:bodyDiv w:val="1"/>
      <w:marLeft w:val="0"/>
      <w:marRight w:val="0"/>
      <w:marTop w:val="0"/>
      <w:marBottom w:val="0"/>
      <w:divBdr>
        <w:top w:val="none" w:sz="0" w:space="0" w:color="auto"/>
        <w:left w:val="none" w:sz="0" w:space="0" w:color="auto"/>
        <w:bottom w:val="none" w:sz="0" w:space="0" w:color="auto"/>
        <w:right w:val="none" w:sz="0" w:space="0" w:color="auto"/>
      </w:divBdr>
    </w:div>
    <w:div w:id="10031289">
      <w:bodyDiv w:val="1"/>
      <w:marLeft w:val="0"/>
      <w:marRight w:val="0"/>
      <w:marTop w:val="0"/>
      <w:marBottom w:val="0"/>
      <w:divBdr>
        <w:top w:val="none" w:sz="0" w:space="0" w:color="auto"/>
        <w:left w:val="none" w:sz="0" w:space="0" w:color="auto"/>
        <w:bottom w:val="none" w:sz="0" w:space="0" w:color="auto"/>
        <w:right w:val="none" w:sz="0" w:space="0" w:color="auto"/>
      </w:divBdr>
    </w:div>
    <w:div w:id="105077025">
      <w:bodyDiv w:val="1"/>
      <w:marLeft w:val="0"/>
      <w:marRight w:val="0"/>
      <w:marTop w:val="0"/>
      <w:marBottom w:val="0"/>
      <w:divBdr>
        <w:top w:val="none" w:sz="0" w:space="0" w:color="auto"/>
        <w:left w:val="none" w:sz="0" w:space="0" w:color="auto"/>
        <w:bottom w:val="none" w:sz="0" w:space="0" w:color="auto"/>
        <w:right w:val="none" w:sz="0" w:space="0" w:color="auto"/>
      </w:divBdr>
    </w:div>
    <w:div w:id="281233184">
      <w:bodyDiv w:val="1"/>
      <w:marLeft w:val="0"/>
      <w:marRight w:val="0"/>
      <w:marTop w:val="0"/>
      <w:marBottom w:val="0"/>
      <w:divBdr>
        <w:top w:val="none" w:sz="0" w:space="0" w:color="auto"/>
        <w:left w:val="none" w:sz="0" w:space="0" w:color="auto"/>
        <w:bottom w:val="none" w:sz="0" w:space="0" w:color="auto"/>
        <w:right w:val="none" w:sz="0" w:space="0" w:color="auto"/>
      </w:divBdr>
    </w:div>
    <w:div w:id="345406714">
      <w:bodyDiv w:val="1"/>
      <w:marLeft w:val="0"/>
      <w:marRight w:val="0"/>
      <w:marTop w:val="0"/>
      <w:marBottom w:val="0"/>
      <w:divBdr>
        <w:top w:val="none" w:sz="0" w:space="0" w:color="auto"/>
        <w:left w:val="none" w:sz="0" w:space="0" w:color="auto"/>
        <w:bottom w:val="none" w:sz="0" w:space="0" w:color="auto"/>
        <w:right w:val="none" w:sz="0" w:space="0" w:color="auto"/>
      </w:divBdr>
    </w:div>
    <w:div w:id="377508528">
      <w:bodyDiv w:val="1"/>
      <w:marLeft w:val="0"/>
      <w:marRight w:val="0"/>
      <w:marTop w:val="0"/>
      <w:marBottom w:val="0"/>
      <w:divBdr>
        <w:top w:val="none" w:sz="0" w:space="0" w:color="auto"/>
        <w:left w:val="none" w:sz="0" w:space="0" w:color="auto"/>
        <w:bottom w:val="none" w:sz="0" w:space="0" w:color="auto"/>
        <w:right w:val="none" w:sz="0" w:space="0" w:color="auto"/>
      </w:divBdr>
    </w:div>
    <w:div w:id="403799211">
      <w:bodyDiv w:val="1"/>
      <w:marLeft w:val="0"/>
      <w:marRight w:val="0"/>
      <w:marTop w:val="0"/>
      <w:marBottom w:val="0"/>
      <w:divBdr>
        <w:top w:val="none" w:sz="0" w:space="0" w:color="auto"/>
        <w:left w:val="none" w:sz="0" w:space="0" w:color="auto"/>
        <w:bottom w:val="none" w:sz="0" w:space="0" w:color="auto"/>
        <w:right w:val="none" w:sz="0" w:space="0" w:color="auto"/>
      </w:divBdr>
    </w:div>
    <w:div w:id="707995369">
      <w:bodyDiv w:val="1"/>
      <w:marLeft w:val="0"/>
      <w:marRight w:val="0"/>
      <w:marTop w:val="0"/>
      <w:marBottom w:val="0"/>
      <w:divBdr>
        <w:top w:val="none" w:sz="0" w:space="0" w:color="auto"/>
        <w:left w:val="none" w:sz="0" w:space="0" w:color="auto"/>
        <w:bottom w:val="none" w:sz="0" w:space="0" w:color="auto"/>
        <w:right w:val="none" w:sz="0" w:space="0" w:color="auto"/>
      </w:divBdr>
    </w:div>
    <w:div w:id="788469951">
      <w:bodyDiv w:val="1"/>
      <w:marLeft w:val="0"/>
      <w:marRight w:val="0"/>
      <w:marTop w:val="0"/>
      <w:marBottom w:val="0"/>
      <w:divBdr>
        <w:top w:val="none" w:sz="0" w:space="0" w:color="auto"/>
        <w:left w:val="none" w:sz="0" w:space="0" w:color="auto"/>
        <w:bottom w:val="none" w:sz="0" w:space="0" w:color="auto"/>
        <w:right w:val="none" w:sz="0" w:space="0" w:color="auto"/>
      </w:divBdr>
    </w:div>
    <w:div w:id="852645310">
      <w:bodyDiv w:val="1"/>
      <w:marLeft w:val="0"/>
      <w:marRight w:val="0"/>
      <w:marTop w:val="0"/>
      <w:marBottom w:val="0"/>
      <w:divBdr>
        <w:top w:val="none" w:sz="0" w:space="0" w:color="auto"/>
        <w:left w:val="none" w:sz="0" w:space="0" w:color="auto"/>
        <w:bottom w:val="none" w:sz="0" w:space="0" w:color="auto"/>
        <w:right w:val="none" w:sz="0" w:space="0" w:color="auto"/>
      </w:divBdr>
    </w:div>
    <w:div w:id="1160734212">
      <w:bodyDiv w:val="1"/>
      <w:marLeft w:val="0"/>
      <w:marRight w:val="0"/>
      <w:marTop w:val="0"/>
      <w:marBottom w:val="0"/>
      <w:divBdr>
        <w:top w:val="none" w:sz="0" w:space="0" w:color="auto"/>
        <w:left w:val="none" w:sz="0" w:space="0" w:color="auto"/>
        <w:bottom w:val="none" w:sz="0" w:space="0" w:color="auto"/>
        <w:right w:val="none" w:sz="0" w:space="0" w:color="auto"/>
      </w:divBdr>
    </w:div>
    <w:div w:id="1435175869">
      <w:bodyDiv w:val="1"/>
      <w:marLeft w:val="0"/>
      <w:marRight w:val="0"/>
      <w:marTop w:val="0"/>
      <w:marBottom w:val="0"/>
      <w:divBdr>
        <w:top w:val="none" w:sz="0" w:space="0" w:color="auto"/>
        <w:left w:val="none" w:sz="0" w:space="0" w:color="auto"/>
        <w:bottom w:val="none" w:sz="0" w:space="0" w:color="auto"/>
        <w:right w:val="none" w:sz="0" w:space="0" w:color="auto"/>
      </w:divBdr>
    </w:div>
    <w:div w:id="1513913437">
      <w:bodyDiv w:val="1"/>
      <w:marLeft w:val="0"/>
      <w:marRight w:val="0"/>
      <w:marTop w:val="0"/>
      <w:marBottom w:val="0"/>
      <w:divBdr>
        <w:top w:val="none" w:sz="0" w:space="0" w:color="auto"/>
        <w:left w:val="none" w:sz="0" w:space="0" w:color="auto"/>
        <w:bottom w:val="none" w:sz="0" w:space="0" w:color="auto"/>
        <w:right w:val="none" w:sz="0" w:space="0" w:color="auto"/>
      </w:divBdr>
    </w:div>
    <w:div w:id="1545870884">
      <w:bodyDiv w:val="1"/>
      <w:marLeft w:val="0"/>
      <w:marRight w:val="0"/>
      <w:marTop w:val="0"/>
      <w:marBottom w:val="0"/>
      <w:divBdr>
        <w:top w:val="none" w:sz="0" w:space="0" w:color="auto"/>
        <w:left w:val="none" w:sz="0" w:space="0" w:color="auto"/>
        <w:bottom w:val="none" w:sz="0" w:space="0" w:color="auto"/>
        <w:right w:val="none" w:sz="0" w:space="0" w:color="auto"/>
      </w:divBdr>
    </w:div>
    <w:div w:id="1581333211">
      <w:bodyDiv w:val="1"/>
      <w:marLeft w:val="0"/>
      <w:marRight w:val="0"/>
      <w:marTop w:val="0"/>
      <w:marBottom w:val="0"/>
      <w:divBdr>
        <w:top w:val="none" w:sz="0" w:space="0" w:color="auto"/>
        <w:left w:val="none" w:sz="0" w:space="0" w:color="auto"/>
        <w:bottom w:val="none" w:sz="0" w:space="0" w:color="auto"/>
        <w:right w:val="none" w:sz="0" w:space="0" w:color="auto"/>
      </w:divBdr>
    </w:div>
    <w:div w:id="1638682989">
      <w:bodyDiv w:val="1"/>
      <w:marLeft w:val="0"/>
      <w:marRight w:val="0"/>
      <w:marTop w:val="0"/>
      <w:marBottom w:val="0"/>
      <w:divBdr>
        <w:top w:val="none" w:sz="0" w:space="0" w:color="auto"/>
        <w:left w:val="none" w:sz="0" w:space="0" w:color="auto"/>
        <w:bottom w:val="none" w:sz="0" w:space="0" w:color="auto"/>
        <w:right w:val="none" w:sz="0" w:space="0" w:color="auto"/>
      </w:divBdr>
    </w:div>
    <w:div w:id="1728603924">
      <w:bodyDiv w:val="1"/>
      <w:marLeft w:val="0"/>
      <w:marRight w:val="0"/>
      <w:marTop w:val="0"/>
      <w:marBottom w:val="0"/>
      <w:divBdr>
        <w:top w:val="none" w:sz="0" w:space="0" w:color="auto"/>
        <w:left w:val="none" w:sz="0" w:space="0" w:color="auto"/>
        <w:bottom w:val="none" w:sz="0" w:space="0" w:color="auto"/>
        <w:right w:val="none" w:sz="0" w:space="0" w:color="auto"/>
      </w:divBdr>
    </w:div>
    <w:div w:id="21071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aprimerosauxilios.com/tag/heridas"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aprimerosauxilios.com/tag/inconscient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uiaprimerosauxilios.com/categoria/respirac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iaprimerosauxilios.com/tag/asisti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ACEF-CDDC-4215-B52C-921942A0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2060</Words>
  <Characters>11333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13367</CharactersWithSpaces>
  <SharedDoc>false</SharedDoc>
  <HLinks>
    <vt:vector size="24" baseType="variant">
      <vt:variant>
        <vt:i4>1835095</vt:i4>
      </vt:variant>
      <vt:variant>
        <vt:i4>9</vt:i4>
      </vt:variant>
      <vt:variant>
        <vt:i4>0</vt:i4>
      </vt:variant>
      <vt:variant>
        <vt:i4>5</vt:i4>
      </vt:variant>
      <vt:variant>
        <vt:lpwstr>http://www.guiaprimerosauxilios.com/tag/inconsciente</vt:lpwstr>
      </vt:variant>
      <vt:variant>
        <vt:lpwstr/>
      </vt:variant>
      <vt:variant>
        <vt:i4>262225</vt:i4>
      </vt:variant>
      <vt:variant>
        <vt:i4>6</vt:i4>
      </vt:variant>
      <vt:variant>
        <vt:i4>0</vt:i4>
      </vt:variant>
      <vt:variant>
        <vt:i4>5</vt:i4>
      </vt:variant>
      <vt:variant>
        <vt:lpwstr>http://www.guiaprimerosauxilios.com/categoria/respiracion</vt:lpwstr>
      </vt:variant>
      <vt:variant>
        <vt:lpwstr/>
      </vt:variant>
      <vt:variant>
        <vt:i4>6619197</vt:i4>
      </vt:variant>
      <vt:variant>
        <vt:i4>3</vt:i4>
      </vt:variant>
      <vt:variant>
        <vt:i4>0</vt:i4>
      </vt:variant>
      <vt:variant>
        <vt:i4>5</vt:i4>
      </vt:variant>
      <vt:variant>
        <vt:lpwstr>http://www.guiaprimerosauxilios.com/tag/asistir</vt:lpwstr>
      </vt:variant>
      <vt:variant>
        <vt:lpwstr/>
      </vt:variant>
      <vt:variant>
        <vt:i4>6357055</vt:i4>
      </vt:variant>
      <vt:variant>
        <vt:i4>0</vt:i4>
      </vt:variant>
      <vt:variant>
        <vt:i4>0</vt:i4>
      </vt:variant>
      <vt:variant>
        <vt:i4>5</vt:i4>
      </vt:variant>
      <vt:variant>
        <vt:lpwstr>http://www.guiaprimerosauxilios.com/tag/heridas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 cli</dc:creator>
  <cp:keywords/>
  <cp:lastModifiedBy>Miguel Kikuchi</cp:lastModifiedBy>
  <cp:revision>11</cp:revision>
  <cp:lastPrinted>2019-04-11T22:00:00Z</cp:lastPrinted>
  <dcterms:created xsi:type="dcterms:W3CDTF">2019-04-17T22:29:00Z</dcterms:created>
  <dcterms:modified xsi:type="dcterms:W3CDTF">2019-05-02T16:28:00Z</dcterms:modified>
</cp:coreProperties>
</file>